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4A228B">
        <w:rPr>
          <w:rFonts w:ascii="Times New Roman" w:hAnsi="Times New Roman"/>
          <w:sz w:val="28"/>
          <w:szCs w:val="28"/>
        </w:rPr>
        <w:t>100-26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</w:t>
      </w:r>
      <w:r w:rsidR="004A228B">
        <w:rPr>
          <w:rFonts w:ascii="Times New Roman" w:hAnsi="Times New Roman"/>
          <w:b/>
          <w:sz w:val="28"/>
          <w:szCs w:val="28"/>
        </w:rPr>
        <w:t>9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6276B" w:rsidRDefault="00EA109D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4D0934"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4D0934" w:rsidRPr="004D0934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4D0934" w:rsidRPr="004D0934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4D0934" w:rsidRPr="004D0934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4D0934" w:rsidRPr="004D0934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799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46276B" w:rsidRPr="004D0934">
        <w:rPr>
          <w:rFonts w:ascii="Times New Roman" w:hAnsi="Times New Roman"/>
          <w:sz w:val="28"/>
          <w:szCs w:val="28"/>
        </w:rPr>
        <w:t>(</w:t>
      </w:r>
      <w:r w:rsidR="0046276B">
        <w:rPr>
          <w:rFonts w:ascii="Times New Roman" w:hAnsi="Times New Roman"/>
          <w:sz w:val="28"/>
          <w:szCs w:val="28"/>
        </w:rPr>
        <w:t>2018 – 2022 гг.) в количестве 12</w:t>
      </w:r>
      <w:r w:rsidR="0046276B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Pr="00751238" w:rsidRDefault="00751238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801"/>
        <w:gridCol w:w="4704"/>
      </w:tblGrid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836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36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Богатырева Галина Ивановна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Богданов Валерий Аркадьевич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Вошедская</w:t>
            </w:r>
            <w:proofErr w:type="spellEnd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Ольга Михайловна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Деева Валентина Викторовна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Иванова Лилия Николаевна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Комиссаров Александр Владимирович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 w:rsidRPr="00836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Костенко Елена Анатольевна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Крылова Елена Николаевна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Мищенкова</w:t>
            </w:r>
            <w:proofErr w:type="spellEnd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Николаевна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Назаров Сергей Александрович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 w:rsidRPr="00BF715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Святченко</w:t>
            </w:r>
            <w:proofErr w:type="spellEnd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Людмила Александровна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6276B" w:rsidRPr="0083627D" w:rsidTr="0046276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Шишкалова</w:t>
            </w:r>
            <w:proofErr w:type="spellEnd"/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Владимировна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276B" w:rsidRPr="0083627D" w:rsidRDefault="0046276B" w:rsidP="008C027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 w:rsidRPr="00BF715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 w:rsidRPr="008362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№799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46276B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Предс</w:t>
      </w:r>
      <w:r w:rsidR="0046276B">
        <w:rPr>
          <w:rFonts w:ascii="Times New Roman" w:hAnsi="Times New Roman"/>
          <w:sz w:val="28"/>
          <w:szCs w:val="28"/>
        </w:rPr>
        <w:t xml:space="preserve">едатель комиссии     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D0934" w:rsidRPr="009B7C7A" w:rsidRDefault="004D0934" w:rsidP="004D093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Секретарь</w:t>
      </w:r>
      <w:r w:rsidR="0046276B">
        <w:rPr>
          <w:rFonts w:ascii="Times New Roman" w:hAnsi="Times New Roman"/>
          <w:sz w:val="28"/>
          <w:szCs w:val="28"/>
        </w:rPr>
        <w:t xml:space="preserve"> комиссии        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4D0934" w:rsidRPr="00751238" w:rsidRDefault="004D0934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4D0934" w:rsidRPr="00751238" w:rsidSect="0046276B">
      <w:pgSz w:w="11906" w:h="16838"/>
      <w:pgMar w:top="426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F6F82"/>
    <w:rsid w:val="002023F9"/>
    <w:rsid w:val="002243A1"/>
    <w:rsid w:val="002400FB"/>
    <w:rsid w:val="00240A7E"/>
    <w:rsid w:val="00282871"/>
    <w:rsid w:val="0029059D"/>
    <w:rsid w:val="002A4B73"/>
    <w:rsid w:val="002B1D6D"/>
    <w:rsid w:val="002C5472"/>
    <w:rsid w:val="002F1A22"/>
    <w:rsid w:val="0034584A"/>
    <w:rsid w:val="00431764"/>
    <w:rsid w:val="00442D74"/>
    <w:rsid w:val="00461478"/>
    <w:rsid w:val="004617E1"/>
    <w:rsid w:val="0046276B"/>
    <w:rsid w:val="0048753E"/>
    <w:rsid w:val="004A228B"/>
    <w:rsid w:val="004B36DE"/>
    <w:rsid w:val="004D0934"/>
    <w:rsid w:val="004D1A34"/>
    <w:rsid w:val="00503AD9"/>
    <w:rsid w:val="0055400E"/>
    <w:rsid w:val="005A36E3"/>
    <w:rsid w:val="005C5444"/>
    <w:rsid w:val="005D0A87"/>
    <w:rsid w:val="006042E6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948BE"/>
    <w:rsid w:val="00BB1BA9"/>
    <w:rsid w:val="00BB463F"/>
    <w:rsid w:val="00BD34EA"/>
    <w:rsid w:val="00C017DF"/>
    <w:rsid w:val="00C038FC"/>
    <w:rsid w:val="00C31313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5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2018-05-21T13:38:00Z</dcterms:created>
  <dcterms:modified xsi:type="dcterms:W3CDTF">2018-05-28T11:13:00Z</dcterms:modified>
</cp:coreProperties>
</file>