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6082357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ED6162">
        <w:rPr>
          <w:bCs/>
          <w:iCs/>
        </w:rPr>
        <w:t>2</w:t>
      </w:r>
      <w:r w:rsidR="00AA70B6">
        <w:rPr>
          <w:bCs/>
          <w:iCs/>
        </w:rPr>
        <w:t>6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EAE3EC4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A304BF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AF8D2DE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 w:rsidR="00131A27">
        <w:rPr>
          <w:szCs w:val="28"/>
        </w:rPr>
        <w:t xml:space="preserve"> </w:t>
      </w:r>
      <w:proofErr w:type="spellStart"/>
      <w:r w:rsidR="005E77D1">
        <w:rPr>
          <w:szCs w:val="28"/>
        </w:rPr>
        <w:t>Новойдарской</w:t>
      </w:r>
      <w:proofErr w:type="spellEnd"/>
      <w:r w:rsidR="005E77D1">
        <w:rPr>
          <w:szCs w:val="28"/>
        </w:rPr>
        <w:t xml:space="preserve"> Ирины Тихоновны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45CF7E9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A304BF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5E77D1">
        <w:rPr>
          <w:szCs w:val="28"/>
          <w:lang w:eastAsia="ar-SA"/>
        </w:rPr>
        <w:t>Рыхлову</w:t>
      </w:r>
      <w:proofErr w:type="spellEnd"/>
      <w:r w:rsidR="005E77D1">
        <w:rPr>
          <w:szCs w:val="28"/>
          <w:lang w:eastAsia="ar-SA"/>
        </w:rPr>
        <w:t xml:space="preserve"> Татьяну Александровну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2CACCABE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A70B6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226AE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ED6162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2025-09-05T20:07:00Z</cp:lastPrinted>
  <dcterms:created xsi:type="dcterms:W3CDTF">2023-08-24T09:51:00Z</dcterms:created>
  <dcterms:modified xsi:type="dcterms:W3CDTF">2025-09-05T20:08:00Z</dcterms:modified>
</cp:coreProperties>
</file>