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5A054" w14:textId="77777777" w:rsidR="004B543C" w:rsidRDefault="004B543C" w:rsidP="004B543C">
      <w:pPr>
        <w:rPr>
          <w:b/>
          <w:sz w:val="16"/>
        </w:rPr>
      </w:pPr>
    </w:p>
    <w:p w14:paraId="1D747F6C" w14:textId="48AC1C52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194921F6" w14:textId="0DC74FDB" w:rsidR="004B543C" w:rsidRDefault="00626B12" w:rsidP="004B543C">
      <w:pPr>
        <w:jc w:val="center"/>
        <w:rPr>
          <w:b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F2A6FD3" wp14:editId="104D56A2">
            <wp:simplePos x="0" y="0"/>
            <wp:positionH relativeFrom="column">
              <wp:posOffset>2617230</wp:posOffset>
            </wp:positionH>
            <wp:positionV relativeFrom="paragraph">
              <wp:posOffset>95885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A89809" w14:textId="77777777" w:rsidR="004B543C" w:rsidRDefault="004B543C" w:rsidP="004B543C">
      <w:pPr>
        <w:pStyle w:val="a3"/>
        <w:jc w:val="both"/>
      </w:pPr>
    </w:p>
    <w:p w14:paraId="4FDD578D" w14:textId="77777777" w:rsidR="004B543C" w:rsidRPr="00511C99" w:rsidRDefault="004B543C" w:rsidP="004B543C">
      <w:pPr>
        <w:pStyle w:val="a3"/>
        <w:rPr>
          <w:szCs w:val="28"/>
        </w:rPr>
      </w:pPr>
    </w:p>
    <w:p w14:paraId="7974A498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0ADB5C6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1C746E3A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FBAA533" wp14:editId="76605EA8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9B57140" w14:textId="72639C4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00C6775A" w14:textId="77777777" w:rsidR="004B543C" w:rsidRDefault="004B543C" w:rsidP="004B543C">
      <w:pPr>
        <w:jc w:val="center"/>
        <w:rPr>
          <w:b/>
          <w:szCs w:val="28"/>
        </w:rPr>
      </w:pPr>
    </w:p>
    <w:p w14:paraId="58DD55AA" w14:textId="09EDDCDC" w:rsidR="004B543C" w:rsidRPr="00D04A93" w:rsidRDefault="00A8630E" w:rsidP="00603474">
      <w:pPr>
        <w:rPr>
          <w:bCs/>
          <w:iCs/>
        </w:rPr>
      </w:pPr>
      <w:r>
        <w:rPr>
          <w:bCs/>
          <w:iCs/>
        </w:rPr>
        <w:t>29</w:t>
      </w:r>
      <w:r w:rsidR="00603474">
        <w:rPr>
          <w:bCs/>
          <w:iCs/>
        </w:rPr>
        <w:t xml:space="preserve"> </w:t>
      </w:r>
      <w:r>
        <w:rPr>
          <w:bCs/>
          <w:iCs/>
        </w:rPr>
        <w:t>дека</w:t>
      </w:r>
      <w:r w:rsidR="00E6207F">
        <w:rPr>
          <w:bCs/>
          <w:iCs/>
        </w:rPr>
        <w:t>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CA4639" w:rsidRPr="00186FFB">
        <w:rPr>
          <w:bCs/>
          <w:iCs/>
        </w:rPr>
        <w:t>6</w:t>
      </w:r>
      <w:r>
        <w:rPr>
          <w:bCs/>
          <w:iCs/>
        </w:rPr>
        <w:t>3</w:t>
      </w:r>
      <w:r w:rsidR="00D80294">
        <w:rPr>
          <w:bCs/>
          <w:iCs/>
        </w:rPr>
        <w:t>-1</w:t>
      </w:r>
    </w:p>
    <w:p w14:paraId="3E2C4DC6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44B08344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587B57FD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794582E6" w14:textId="77777777" w:rsidTr="00383964">
        <w:tc>
          <w:tcPr>
            <w:tcW w:w="1544" w:type="dxa"/>
          </w:tcPr>
          <w:p w14:paraId="0EEB699E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273AAA3F" w14:textId="77777777" w:rsidR="00A8630E" w:rsidRPr="00376BEA" w:rsidRDefault="00A8630E" w:rsidP="00A8630E">
            <w:pPr>
              <w:ind w:left="-9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утверждении номенклатуры дел</w:t>
            </w:r>
            <w:r w:rsidRPr="000253A3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Территориальной избирательной комиссии города Каменск-Шахтинский Ростовской области на 2026 год </w:t>
            </w:r>
          </w:p>
          <w:p w14:paraId="51F4DDDA" w14:textId="77777777" w:rsidR="00376BEA" w:rsidRPr="00376BEA" w:rsidRDefault="00376BEA" w:rsidP="00186FFB">
            <w:pPr>
              <w:ind w:left="-93"/>
              <w:jc w:val="both"/>
              <w:rPr>
                <w:b/>
                <w:szCs w:val="28"/>
              </w:rPr>
            </w:pPr>
          </w:p>
          <w:p w14:paraId="783F8AAB" w14:textId="3818FA9C" w:rsidR="00383964" w:rsidRDefault="00383964" w:rsidP="00CA4639">
            <w:pPr>
              <w:widowControl w:val="0"/>
              <w:autoSpaceDE w:val="0"/>
              <w:autoSpaceDN w:val="0"/>
              <w:adjustRightInd w:val="0"/>
              <w:ind w:right="1132"/>
              <w:jc w:val="both"/>
              <w:rPr>
                <w:b/>
                <w:szCs w:val="28"/>
              </w:rPr>
            </w:pPr>
          </w:p>
        </w:tc>
        <w:tc>
          <w:tcPr>
            <w:tcW w:w="1305" w:type="dxa"/>
          </w:tcPr>
          <w:p w14:paraId="38B7ABC5" w14:textId="77777777" w:rsidR="002719E8" w:rsidRDefault="002719E8">
            <w:pPr>
              <w:pStyle w:val="a3"/>
            </w:pPr>
          </w:p>
        </w:tc>
      </w:tr>
    </w:tbl>
    <w:p w14:paraId="6582DE3B" w14:textId="6F3EB563" w:rsidR="00A8630E" w:rsidRPr="00A8630E" w:rsidRDefault="00A8630E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36"/>
        </w:rPr>
      </w:pPr>
      <w:r w:rsidRPr="00A8630E">
        <w:rPr>
          <w:rFonts w:ascii="Times New Roman" w:hAnsi="Times New Roman"/>
          <w:sz w:val="28"/>
          <w:szCs w:val="36"/>
        </w:rPr>
        <w:t>В соответствии с постановлением Центральной избирательной комиссии Российской Федерации от 20.11.2012 № 48/406-6 «О Примерной инструкции по делопроизводству в территориальной (районной, городской и иной) комиссии и избирательной комиссии муниципального образования», на основании письма Избирательной комиссии Ростовской области от 07.12.12 №01-17/597-ОЮ об использовании «Типовой номенклатуры дел для территориальных избирательных комиссий Ростовской области» рекомендуемой территориальным избирательным комиссиям</w:t>
      </w:r>
      <w:r>
        <w:rPr>
          <w:rFonts w:ascii="Times New Roman" w:hAnsi="Times New Roman"/>
          <w:sz w:val="28"/>
          <w:szCs w:val="36"/>
        </w:rPr>
        <w:t>,</w:t>
      </w:r>
    </w:p>
    <w:p w14:paraId="53E4A2FD" w14:textId="63DB0CB1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10F99A46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03387F45" w14:textId="264E788F" w:rsidR="00CA4639" w:rsidRPr="00376BEA" w:rsidRDefault="00A8630E" w:rsidP="00A8630E">
      <w:pPr>
        <w:numPr>
          <w:ilvl w:val="0"/>
          <w:numId w:val="4"/>
        </w:numPr>
        <w:spacing w:line="276" w:lineRule="auto"/>
        <w:ind w:left="0" w:firstLine="709"/>
        <w:jc w:val="both"/>
        <w:rPr>
          <w:iCs/>
          <w:szCs w:val="28"/>
        </w:rPr>
      </w:pPr>
      <w:r>
        <w:t>Утвердить номенклатуру дел Территориальной избирательной комиссии города Каменск-Шахтинский</w:t>
      </w:r>
      <w:r w:rsidRPr="00E23479">
        <w:rPr>
          <w:szCs w:val="28"/>
        </w:rPr>
        <w:t xml:space="preserve"> </w:t>
      </w:r>
      <w:r w:rsidRPr="00760F9D">
        <w:rPr>
          <w:szCs w:val="28"/>
        </w:rPr>
        <w:t>Ростовской области</w:t>
      </w:r>
      <w:r>
        <w:t xml:space="preserve"> на 2026 год согласно приложению</w:t>
      </w:r>
      <w:r w:rsidR="00CA4639" w:rsidRPr="00376BEA">
        <w:rPr>
          <w:iCs/>
          <w:szCs w:val="28"/>
        </w:rPr>
        <w:t>.</w:t>
      </w:r>
    </w:p>
    <w:p w14:paraId="4D820C79" w14:textId="643162E7" w:rsidR="00A8630E" w:rsidRPr="00A8630E" w:rsidRDefault="00A8630E" w:rsidP="00A8630E">
      <w:pPr>
        <w:pStyle w:val="a9"/>
        <w:numPr>
          <w:ilvl w:val="0"/>
          <w:numId w:val="4"/>
        </w:numPr>
        <w:suppressAutoHyphens/>
        <w:spacing w:after="0"/>
        <w:ind w:left="0" w:firstLine="709"/>
        <w:rPr>
          <w:rFonts w:ascii="Times New Roman" w:hAnsi="Times New Roman"/>
          <w:sz w:val="36"/>
          <w:szCs w:val="36"/>
        </w:rPr>
      </w:pPr>
      <w:r w:rsidRPr="00A8630E">
        <w:rPr>
          <w:rFonts w:ascii="Times New Roman" w:hAnsi="Times New Roman"/>
          <w:sz w:val="28"/>
          <w:szCs w:val="28"/>
        </w:rPr>
        <w:t>Организовать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A8630E">
        <w:rPr>
          <w:rFonts w:ascii="Times New Roman" w:hAnsi="Times New Roman"/>
          <w:sz w:val="28"/>
          <w:szCs w:val="28"/>
        </w:rPr>
        <w:t xml:space="preserve">делопроизводство в </w:t>
      </w:r>
      <w:r>
        <w:rPr>
          <w:rFonts w:ascii="Times New Roman" w:hAnsi="Times New Roman"/>
          <w:sz w:val="28"/>
          <w:szCs w:val="28"/>
        </w:rPr>
        <w:t>Т</w:t>
      </w:r>
      <w:r w:rsidRPr="00A8630E">
        <w:rPr>
          <w:rFonts w:ascii="Times New Roman" w:hAnsi="Times New Roman"/>
          <w:sz w:val="28"/>
          <w:szCs w:val="28"/>
        </w:rPr>
        <w:t>ерриториальной избирательной комиссии</w:t>
      </w:r>
      <w:r w:rsidRPr="00A8630E">
        <w:t xml:space="preserve"> </w:t>
      </w:r>
      <w:r w:rsidRPr="00A8630E">
        <w:rPr>
          <w:rFonts w:ascii="Times New Roman" w:hAnsi="Times New Roman"/>
          <w:sz w:val="28"/>
          <w:szCs w:val="28"/>
        </w:rPr>
        <w:t>города Каменск-Шахтинский</w:t>
      </w:r>
      <w:r w:rsidRPr="00A8630E">
        <w:rPr>
          <w:rFonts w:ascii="Times New Roman" w:hAnsi="Times New Roman"/>
          <w:sz w:val="28"/>
          <w:szCs w:val="36"/>
        </w:rPr>
        <w:t xml:space="preserve"> Ростовской области</w:t>
      </w:r>
      <w:r w:rsidRPr="00A8630E">
        <w:rPr>
          <w:rFonts w:ascii="Times New Roman" w:hAnsi="Times New Roman"/>
          <w:sz w:val="36"/>
          <w:szCs w:val="36"/>
        </w:rPr>
        <w:t xml:space="preserve"> </w:t>
      </w:r>
      <w:r w:rsidRPr="00A8630E">
        <w:rPr>
          <w:rFonts w:ascii="Times New Roman" w:hAnsi="Times New Roman"/>
          <w:sz w:val="28"/>
          <w:szCs w:val="28"/>
        </w:rPr>
        <w:t>согласно утвержденной номенклатуре дел</w:t>
      </w:r>
      <w:r>
        <w:rPr>
          <w:rFonts w:ascii="Times New Roman" w:hAnsi="Times New Roman"/>
          <w:sz w:val="28"/>
          <w:szCs w:val="28"/>
        </w:rPr>
        <w:t>.</w:t>
      </w:r>
    </w:p>
    <w:p w14:paraId="2C671928" w14:textId="2E24DAB5" w:rsidR="00C71CE3" w:rsidRPr="00C71CE3" w:rsidRDefault="00A8630E" w:rsidP="00A8630E">
      <w:pPr>
        <w:pStyle w:val="a9"/>
        <w:numPr>
          <w:ilvl w:val="0"/>
          <w:numId w:val="4"/>
        </w:numPr>
        <w:suppressAutoHyphens/>
        <w:spacing w:after="0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 xml:space="preserve"> </w:t>
      </w:r>
      <w:r w:rsidR="00C71CE3" w:rsidRPr="00C71CE3">
        <w:rPr>
          <w:rFonts w:ascii="Times New Roman" w:hAnsi="Times New Roman"/>
          <w:sz w:val="28"/>
          <w:szCs w:val="36"/>
        </w:rPr>
        <w:t>Контроль за исполнением настоящего постановления возложить на </w:t>
      </w:r>
      <w:r>
        <w:rPr>
          <w:rFonts w:ascii="Times New Roman" w:hAnsi="Times New Roman"/>
          <w:sz w:val="28"/>
          <w:szCs w:val="36"/>
        </w:rPr>
        <w:t>секретар</w:t>
      </w:r>
      <w:r w:rsidR="00C71CE3" w:rsidRPr="00C71CE3">
        <w:rPr>
          <w:rFonts w:ascii="Times New Roman" w:hAnsi="Times New Roman"/>
          <w:sz w:val="28"/>
          <w:szCs w:val="36"/>
        </w:rPr>
        <w:t xml:space="preserve">я Территориальной избирательной комиссии города </w:t>
      </w:r>
      <w:r w:rsidR="00C71CE3" w:rsidRPr="00C71CE3">
        <w:rPr>
          <w:rFonts w:ascii="Times New Roman" w:hAnsi="Times New Roman"/>
          <w:sz w:val="28"/>
          <w:szCs w:val="28"/>
        </w:rPr>
        <w:t>Каменск-Шахтинский</w:t>
      </w:r>
      <w:r w:rsidR="00C71CE3"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>
        <w:rPr>
          <w:rFonts w:ascii="Times New Roman" w:hAnsi="Times New Roman"/>
          <w:sz w:val="28"/>
          <w:szCs w:val="32"/>
        </w:rPr>
        <w:t>И</w:t>
      </w:r>
      <w:r w:rsidR="00C71CE3" w:rsidRPr="00C71CE3">
        <w:rPr>
          <w:rFonts w:ascii="Times New Roman" w:hAnsi="Times New Roman"/>
          <w:sz w:val="28"/>
          <w:szCs w:val="32"/>
        </w:rPr>
        <w:t>.Н.</w:t>
      </w:r>
      <w:r w:rsidR="00C33C3E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Pr="00A8630E">
        <w:rPr>
          <w:rFonts w:ascii="Times New Roman" w:hAnsi="Times New Roman"/>
          <w:sz w:val="28"/>
          <w:szCs w:val="32"/>
        </w:rPr>
        <w:t>Крайнюков</w:t>
      </w:r>
      <w:r w:rsidR="00C71CE3" w:rsidRPr="00C71CE3">
        <w:rPr>
          <w:rFonts w:ascii="Times New Roman" w:hAnsi="Times New Roman"/>
          <w:sz w:val="28"/>
          <w:szCs w:val="32"/>
        </w:rPr>
        <w:t>у</w:t>
      </w:r>
      <w:proofErr w:type="spellEnd"/>
      <w:r w:rsidR="00C71CE3" w:rsidRPr="00C71CE3">
        <w:rPr>
          <w:rFonts w:ascii="Times New Roman" w:hAnsi="Times New Roman"/>
          <w:sz w:val="28"/>
          <w:szCs w:val="36"/>
        </w:rPr>
        <w:t>.</w:t>
      </w:r>
    </w:p>
    <w:p w14:paraId="0A3CDD90" w14:textId="77777777" w:rsidR="006E7758" w:rsidRDefault="006E7758" w:rsidP="00C71CE3">
      <w:pPr>
        <w:rPr>
          <w:kern w:val="28"/>
        </w:rPr>
      </w:pPr>
    </w:p>
    <w:p w14:paraId="260E2CF5" w14:textId="77777777" w:rsidR="00626B12" w:rsidRDefault="00626B12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0436FBAD" w14:textId="5DC96E8F" w:rsidR="006E7758" w:rsidRPr="0004098A" w:rsidRDefault="006E7758" w:rsidP="00376BEA">
      <w:pPr>
        <w:pStyle w:val="a9"/>
        <w:spacing w:after="0"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26B12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5B32ED7B" w14:textId="77777777" w:rsidR="00626B12" w:rsidRDefault="006E7758" w:rsidP="00626B12">
      <w:pPr>
        <w:spacing w:after="200"/>
        <w:rPr>
          <w:szCs w:val="28"/>
        </w:rPr>
      </w:pPr>
      <w:r>
        <w:rPr>
          <w:szCs w:val="28"/>
        </w:rPr>
        <w:t xml:space="preserve"> </w:t>
      </w:r>
      <w:r w:rsidR="00626B12">
        <w:rPr>
          <w:szCs w:val="28"/>
        </w:rPr>
        <w:t xml:space="preserve">     </w:t>
      </w:r>
    </w:p>
    <w:p w14:paraId="5F613490" w14:textId="4F127402" w:rsidR="00F33F6B" w:rsidRPr="00C56240" w:rsidRDefault="00626B12" w:rsidP="00626B12">
      <w:pPr>
        <w:spacing w:after="200"/>
        <w:rPr>
          <w:szCs w:val="28"/>
        </w:rPr>
      </w:pPr>
      <w:r>
        <w:rPr>
          <w:szCs w:val="28"/>
        </w:rPr>
        <w:t xml:space="preserve">      </w:t>
      </w:r>
      <w:r w:rsidR="006E7758" w:rsidRPr="0004098A">
        <w:rPr>
          <w:szCs w:val="28"/>
        </w:rPr>
        <w:t>Секретарь комиссии</w:t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432FE9">
        <w:rPr>
          <w:szCs w:val="28"/>
        </w:rPr>
        <w:t xml:space="preserve">          </w:t>
      </w:r>
      <w:r w:rsidR="00C71CE3">
        <w:rPr>
          <w:szCs w:val="24"/>
        </w:rPr>
        <w:t>И.Н.</w:t>
      </w:r>
      <w:r>
        <w:rPr>
          <w:szCs w:val="24"/>
        </w:rPr>
        <w:t xml:space="preserve"> </w:t>
      </w:r>
      <w:proofErr w:type="spellStart"/>
      <w:r w:rsidR="00C71CE3">
        <w:rPr>
          <w:szCs w:val="24"/>
        </w:rPr>
        <w:t>Крайнюкова</w:t>
      </w:r>
      <w:proofErr w:type="spellEnd"/>
    </w:p>
    <w:sectPr w:rsidR="00F33F6B" w:rsidRPr="00C56240" w:rsidSect="00626B12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70048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64645228">
    <w:abstractNumId w:val="4"/>
  </w:num>
  <w:num w:numId="3" w16cid:durableId="1035888357">
    <w:abstractNumId w:val="3"/>
  </w:num>
  <w:num w:numId="4" w16cid:durableId="909539999">
    <w:abstractNumId w:val="1"/>
  </w:num>
  <w:num w:numId="5" w16cid:durableId="4737632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23AA2"/>
    <w:rsid w:val="0003337A"/>
    <w:rsid w:val="00067537"/>
    <w:rsid w:val="000F45CF"/>
    <w:rsid w:val="00103C9F"/>
    <w:rsid w:val="00160575"/>
    <w:rsid w:val="001608DB"/>
    <w:rsid w:val="0017369A"/>
    <w:rsid w:val="00186FFB"/>
    <w:rsid w:val="001917DD"/>
    <w:rsid w:val="00197948"/>
    <w:rsid w:val="001A364E"/>
    <w:rsid w:val="001B4828"/>
    <w:rsid w:val="001B5C4C"/>
    <w:rsid w:val="0020334B"/>
    <w:rsid w:val="00233536"/>
    <w:rsid w:val="00237418"/>
    <w:rsid w:val="002719E8"/>
    <w:rsid w:val="0028117C"/>
    <w:rsid w:val="002A0F47"/>
    <w:rsid w:val="002B692D"/>
    <w:rsid w:val="002E0718"/>
    <w:rsid w:val="003069E7"/>
    <w:rsid w:val="00345B3F"/>
    <w:rsid w:val="00376BEA"/>
    <w:rsid w:val="00383964"/>
    <w:rsid w:val="00387671"/>
    <w:rsid w:val="003C3BA2"/>
    <w:rsid w:val="003C56FA"/>
    <w:rsid w:val="003E6A25"/>
    <w:rsid w:val="00404726"/>
    <w:rsid w:val="004318D8"/>
    <w:rsid w:val="00432FE9"/>
    <w:rsid w:val="004436D9"/>
    <w:rsid w:val="00451D5B"/>
    <w:rsid w:val="004A6E26"/>
    <w:rsid w:val="004B543C"/>
    <w:rsid w:val="004C2645"/>
    <w:rsid w:val="004D5171"/>
    <w:rsid w:val="004D7289"/>
    <w:rsid w:val="004E20E1"/>
    <w:rsid w:val="00507BB6"/>
    <w:rsid w:val="00511C99"/>
    <w:rsid w:val="00525108"/>
    <w:rsid w:val="005D0D1C"/>
    <w:rsid w:val="005D68BA"/>
    <w:rsid w:val="005E3F5C"/>
    <w:rsid w:val="005F6DE0"/>
    <w:rsid w:val="00603474"/>
    <w:rsid w:val="00626B12"/>
    <w:rsid w:val="00626B38"/>
    <w:rsid w:val="0069234D"/>
    <w:rsid w:val="006E24A5"/>
    <w:rsid w:val="006E7758"/>
    <w:rsid w:val="0072594C"/>
    <w:rsid w:val="007359C3"/>
    <w:rsid w:val="00760F9D"/>
    <w:rsid w:val="00766194"/>
    <w:rsid w:val="00791E6C"/>
    <w:rsid w:val="00794BDA"/>
    <w:rsid w:val="007C4417"/>
    <w:rsid w:val="007E0AC2"/>
    <w:rsid w:val="007F2016"/>
    <w:rsid w:val="007F320E"/>
    <w:rsid w:val="0084547E"/>
    <w:rsid w:val="0087202A"/>
    <w:rsid w:val="00881E98"/>
    <w:rsid w:val="0089131A"/>
    <w:rsid w:val="008A7066"/>
    <w:rsid w:val="008C50E3"/>
    <w:rsid w:val="008F5ECA"/>
    <w:rsid w:val="00907727"/>
    <w:rsid w:val="00963000"/>
    <w:rsid w:val="00A146A6"/>
    <w:rsid w:val="00A34342"/>
    <w:rsid w:val="00A64B95"/>
    <w:rsid w:val="00A842DA"/>
    <w:rsid w:val="00A8630E"/>
    <w:rsid w:val="00A963F4"/>
    <w:rsid w:val="00B10386"/>
    <w:rsid w:val="00B241C9"/>
    <w:rsid w:val="00B24494"/>
    <w:rsid w:val="00B27F71"/>
    <w:rsid w:val="00B4307F"/>
    <w:rsid w:val="00B560C4"/>
    <w:rsid w:val="00B81201"/>
    <w:rsid w:val="00B86549"/>
    <w:rsid w:val="00B93306"/>
    <w:rsid w:val="00BC6247"/>
    <w:rsid w:val="00BE0C5F"/>
    <w:rsid w:val="00C33C3E"/>
    <w:rsid w:val="00C34F7D"/>
    <w:rsid w:val="00C40619"/>
    <w:rsid w:val="00C56240"/>
    <w:rsid w:val="00C71CE3"/>
    <w:rsid w:val="00C97402"/>
    <w:rsid w:val="00CA4639"/>
    <w:rsid w:val="00CE18EC"/>
    <w:rsid w:val="00D64CD9"/>
    <w:rsid w:val="00D71BAF"/>
    <w:rsid w:val="00D80294"/>
    <w:rsid w:val="00DB544A"/>
    <w:rsid w:val="00DD7341"/>
    <w:rsid w:val="00DF044A"/>
    <w:rsid w:val="00DF4D65"/>
    <w:rsid w:val="00DF501E"/>
    <w:rsid w:val="00E01037"/>
    <w:rsid w:val="00E1698C"/>
    <w:rsid w:val="00E54B8E"/>
    <w:rsid w:val="00E6207F"/>
    <w:rsid w:val="00ED2A38"/>
    <w:rsid w:val="00F10CE4"/>
    <w:rsid w:val="00F13943"/>
    <w:rsid w:val="00F33F6B"/>
    <w:rsid w:val="00F80688"/>
    <w:rsid w:val="00F82290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8DB0C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12</cp:revision>
  <cp:lastPrinted>2025-12-29T14:10:00Z</cp:lastPrinted>
  <dcterms:created xsi:type="dcterms:W3CDTF">2024-03-17T23:11:00Z</dcterms:created>
  <dcterms:modified xsi:type="dcterms:W3CDTF">2025-12-29T14:10:00Z</dcterms:modified>
</cp:coreProperties>
</file>