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bookmarkStart w:id="0" w:name="_GoBack"/>
      <w:bookmarkEnd w:id="0"/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13606B">
        <w:rPr>
          <w:rFonts w:ascii="Times New Roman" w:hAnsi="Times New Roman"/>
          <w:sz w:val="28"/>
          <w:szCs w:val="28"/>
        </w:rPr>
        <w:t>100-24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2C5472">
        <w:rPr>
          <w:rFonts w:ascii="Times New Roman" w:hAnsi="Times New Roman"/>
          <w:b/>
          <w:sz w:val="28"/>
          <w:szCs w:val="28"/>
        </w:rPr>
        <w:t>референдума № 79</w:t>
      </w:r>
      <w:r w:rsidR="0013606B">
        <w:rPr>
          <w:rFonts w:ascii="Times New Roman" w:hAnsi="Times New Roman"/>
          <w:b/>
          <w:sz w:val="28"/>
          <w:szCs w:val="28"/>
        </w:rPr>
        <w:t>7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D06C18" w:rsidRDefault="00EA109D" w:rsidP="00224BD3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="00224BD3" w:rsidRPr="00224BD3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 20,22, 27 Федерального закона 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 w:rsidR="00224BD3" w:rsidRPr="00224BD3">
        <w:rPr>
          <w:rFonts w:ascii="Times New Roman" w:hAnsi="Times New Roman"/>
          <w:sz w:val="28"/>
          <w:szCs w:val="28"/>
        </w:rPr>
        <w:t xml:space="preserve"> от 17 февраля 2010 года № 192/1337-5, статьей 18 Областного закона от 12.05.2016 № 525-ЗС « О выборах и референдумах в Ростовской области», </w:t>
      </w:r>
    </w:p>
    <w:p w:rsidR="00224BD3" w:rsidRPr="00224BD3" w:rsidRDefault="00224BD3" w:rsidP="00224BD3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224BD3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</w:t>
      </w:r>
      <w:proofErr w:type="gramStart"/>
      <w:r w:rsidRPr="00224BD3">
        <w:rPr>
          <w:rFonts w:ascii="Times New Roman" w:hAnsi="Times New Roman"/>
          <w:sz w:val="28"/>
          <w:szCs w:val="28"/>
        </w:rPr>
        <w:t>к-</w:t>
      </w:r>
      <w:proofErr w:type="gramEnd"/>
      <w:r w:rsidRPr="00224BD3">
        <w:rPr>
          <w:rFonts w:ascii="Times New Roman" w:hAnsi="Times New Roman"/>
          <w:sz w:val="28"/>
          <w:szCs w:val="28"/>
        </w:rPr>
        <w:t xml:space="preserve">                               Шахтинский  </w:t>
      </w:r>
    </w:p>
    <w:p w:rsidR="00224BD3" w:rsidRPr="00224BD3" w:rsidRDefault="00224BD3" w:rsidP="00224BD3">
      <w:pPr>
        <w:pStyle w:val="a6"/>
        <w:tabs>
          <w:tab w:val="left" w:pos="7144"/>
        </w:tabs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224BD3">
        <w:rPr>
          <w:rFonts w:ascii="Times New Roman" w:hAnsi="Times New Roman"/>
          <w:sz w:val="28"/>
          <w:szCs w:val="28"/>
        </w:rPr>
        <w:t>ПОСТАНОВЛЯЕТ:</w:t>
      </w:r>
    </w:p>
    <w:p w:rsidR="00224BD3" w:rsidRPr="00224BD3" w:rsidRDefault="00224BD3" w:rsidP="00224BD3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224BD3">
        <w:rPr>
          <w:rFonts w:ascii="Times New Roman" w:hAnsi="Times New Roman"/>
          <w:sz w:val="28"/>
          <w:szCs w:val="28"/>
        </w:rPr>
        <w:t>1. Сформировать участковую комис</w:t>
      </w:r>
      <w:r>
        <w:rPr>
          <w:rFonts w:ascii="Times New Roman" w:hAnsi="Times New Roman"/>
          <w:sz w:val="28"/>
          <w:szCs w:val="28"/>
        </w:rPr>
        <w:t>сию избирательного участка № 797</w:t>
      </w:r>
      <w:r w:rsidRPr="00224BD3">
        <w:rPr>
          <w:rFonts w:ascii="Times New Roman" w:hAnsi="Times New Roman"/>
          <w:sz w:val="28"/>
          <w:szCs w:val="28"/>
        </w:rPr>
        <w:t xml:space="preserve"> со сроком полномочий пять лет </w:t>
      </w:r>
      <w:r w:rsidR="00D06C18" w:rsidRPr="00224BD3">
        <w:rPr>
          <w:rFonts w:ascii="Times New Roman" w:hAnsi="Times New Roman"/>
          <w:sz w:val="28"/>
          <w:szCs w:val="28"/>
        </w:rPr>
        <w:t>(</w:t>
      </w:r>
      <w:r w:rsidR="00D06C18">
        <w:rPr>
          <w:rFonts w:ascii="Times New Roman" w:hAnsi="Times New Roman"/>
          <w:sz w:val="28"/>
          <w:szCs w:val="28"/>
        </w:rPr>
        <w:t>2018 – 2022 гг.) в количестве 15</w:t>
      </w:r>
      <w:r w:rsidR="00D06C18" w:rsidRPr="00224BD3">
        <w:rPr>
          <w:rFonts w:ascii="Times New Roman" w:hAnsi="Times New Roman"/>
          <w:sz w:val="28"/>
          <w:szCs w:val="28"/>
        </w:rPr>
        <w:t xml:space="preserve"> 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751238" w:rsidRPr="00751238" w:rsidRDefault="00751238" w:rsidP="00224BD3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tbl>
      <w:tblPr>
        <w:tblW w:w="9214" w:type="dxa"/>
        <w:tblInd w:w="724" w:type="dxa"/>
        <w:shd w:val="clear" w:color="auto" w:fill="FFFFFF"/>
        <w:tblLook w:val="04A0" w:firstRow="1" w:lastRow="0" w:firstColumn="1" w:lastColumn="0" w:noHBand="0" w:noVBand="1"/>
      </w:tblPr>
      <w:tblGrid>
        <w:gridCol w:w="478"/>
        <w:gridCol w:w="3743"/>
        <w:gridCol w:w="4993"/>
      </w:tblGrid>
      <w:tr w:rsidR="00D06C18" w:rsidTr="00D06C18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D06C18" w:rsidTr="00D06C18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D06C18" w:rsidTr="00D06C18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1.​ </w:t>
            </w:r>
          </w:p>
        </w:tc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Владыкина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Ирина Александровна</w:t>
            </w:r>
          </w:p>
        </w:tc>
        <w:tc>
          <w:tcPr>
            <w:tcW w:w="4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  <w:tr w:rsidR="00D06C18" w:rsidTr="00D06C18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2.​ </w:t>
            </w:r>
          </w:p>
        </w:tc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Гальчанская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Екатерина Сергеевна</w:t>
            </w:r>
          </w:p>
        </w:tc>
        <w:tc>
          <w:tcPr>
            <w:tcW w:w="4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«ЕДИНАЯ РОССИЯ»</w:t>
            </w:r>
          </w:p>
        </w:tc>
      </w:tr>
      <w:tr w:rsidR="00D06C18" w:rsidTr="00D06C18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3.​ </w:t>
            </w:r>
          </w:p>
        </w:tc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Гальчанская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Карина Сергеевна</w:t>
            </w:r>
          </w:p>
        </w:tc>
        <w:tc>
          <w:tcPr>
            <w:tcW w:w="4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«Союз Труда» в Ростовской области</w:t>
            </w:r>
          </w:p>
        </w:tc>
      </w:tr>
      <w:tr w:rsidR="00D06C18" w:rsidTr="00D06C18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4.​ </w:t>
            </w:r>
          </w:p>
        </w:tc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Дьяков Игорь Викторович</w:t>
            </w:r>
          </w:p>
        </w:tc>
        <w:tc>
          <w:tcPr>
            <w:tcW w:w="4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СПРАВЕДЛИВАЯ РОССИЯ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городе Каменск-Шахтинской Ростовской области</w:t>
            </w:r>
          </w:p>
        </w:tc>
      </w:tr>
      <w:tr w:rsidR="00D06C18" w:rsidTr="00D06C18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5.​ </w:t>
            </w:r>
          </w:p>
        </w:tc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Казьмина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Светлана Юрьевна</w:t>
            </w:r>
          </w:p>
        </w:tc>
        <w:tc>
          <w:tcPr>
            <w:tcW w:w="4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D06C18" w:rsidTr="00D06C18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6.​ </w:t>
            </w:r>
          </w:p>
        </w:tc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Карташова Наталья Дмитриевна</w:t>
            </w:r>
          </w:p>
        </w:tc>
        <w:tc>
          <w:tcPr>
            <w:tcW w:w="4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D06C18" w:rsidTr="00D06C18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7.​ </w:t>
            </w:r>
          </w:p>
        </w:tc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Кравченко Наталья Николаевна</w:t>
            </w:r>
          </w:p>
        </w:tc>
        <w:tc>
          <w:tcPr>
            <w:tcW w:w="4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D06C18" w:rsidTr="00D06C18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Липунова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Людмила Ивановна</w:t>
            </w:r>
          </w:p>
        </w:tc>
        <w:tc>
          <w:tcPr>
            <w:tcW w:w="4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Ростовским региональным отделением Всероссийской политической партией «Партия Роста»</w:t>
            </w:r>
          </w:p>
        </w:tc>
      </w:tr>
      <w:tr w:rsidR="00D06C18" w:rsidTr="00D06C18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Лурье Юлия Вячеславовна</w:t>
            </w:r>
          </w:p>
        </w:tc>
        <w:tc>
          <w:tcPr>
            <w:tcW w:w="4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Ростовским региональным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ЛДПР – Либерально-демократической партии России</w:t>
            </w:r>
          </w:p>
        </w:tc>
      </w:tr>
      <w:tr w:rsidR="00D06C18" w:rsidTr="00D06C18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Мизёва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Ольга Александровна</w:t>
            </w:r>
          </w:p>
        </w:tc>
        <w:tc>
          <w:tcPr>
            <w:tcW w:w="4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D06C18" w:rsidTr="00D06C18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Рубашкин Григорий Дмитриевич</w:t>
            </w:r>
          </w:p>
        </w:tc>
        <w:tc>
          <w:tcPr>
            <w:tcW w:w="4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  <w:tr w:rsidR="00D06C18" w:rsidTr="00D06C18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Саталкин Андрей Александрович</w:t>
            </w:r>
          </w:p>
        </w:tc>
        <w:tc>
          <w:tcPr>
            <w:tcW w:w="4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«КОММУНИСТИЧЕСКАЯ ПАРТИЯ РОССИЙСКОЙ ФЕДЕРАЦИИ»</w:t>
            </w:r>
          </w:p>
        </w:tc>
      </w:tr>
      <w:tr w:rsidR="00D06C18" w:rsidTr="00D06C18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Сиротенко Нина Николаевна</w:t>
            </w:r>
          </w:p>
        </w:tc>
        <w:tc>
          <w:tcPr>
            <w:tcW w:w="4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D06C18" w:rsidTr="00D06C18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Семенякина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Елена Викторовна</w:t>
            </w:r>
          </w:p>
        </w:tc>
        <w:tc>
          <w:tcPr>
            <w:tcW w:w="4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D06C18" w:rsidTr="00D06C18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Хараим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Александр Викторович</w:t>
            </w:r>
          </w:p>
        </w:tc>
        <w:tc>
          <w:tcPr>
            <w:tcW w:w="4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6C18" w:rsidRDefault="00D06C18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</w:tbl>
    <w:p w:rsidR="00751238" w:rsidRDefault="00751238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224BD3" w:rsidRPr="000075CB" w:rsidRDefault="00224BD3" w:rsidP="00224BD3">
      <w:pPr>
        <w:tabs>
          <w:tab w:val="left" w:pos="7144"/>
        </w:tabs>
        <w:spacing w:after="0" w:line="240" w:lineRule="auto"/>
        <w:ind w:left="72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0075CB">
        <w:rPr>
          <w:rFonts w:ascii="Times New Roman" w:hAnsi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224BD3" w:rsidRPr="006D7FAE" w:rsidRDefault="00224BD3" w:rsidP="00224BD3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6D7FAE">
        <w:rPr>
          <w:rFonts w:ascii="Times New Roman" w:hAnsi="Times New Roman"/>
          <w:sz w:val="28"/>
          <w:szCs w:val="28"/>
        </w:rPr>
        <w:t>. Направить настоящее постановление в участк</w:t>
      </w:r>
      <w:r>
        <w:rPr>
          <w:rFonts w:ascii="Times New Roman" w:hAnsi="Times New Roman"/>
          <w:sz w:val="28"/>
          <w:szCs w:val="28"/>
        </w:rPr>
        <w:t>овую избирательную комиссию №797</w:t>
      </w:r>
      <w:r w:rsidRPr="006D7FAE">
        <w:rPr>
          <w:rFonts w:ascii="Times New Roman" w:hAnsi="Times New Roman"/>
          <w:sz w:val="28"/>
          <w:szCs w:val="28"/>
        </w:rPr>
        <w:t>.</w:t>
      </w:r>
    </w:p>
    <w:p w:rsidR="00224BD3" w:rsidRPr="006D7FAE" w:rsidRDefault="00224BD3" w:rsidP="00224BD3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6D7FAE">
        <w:rPr>
          <w:rFonts w:ascii="Times New Roman" w:hAnsi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</w:t>
      </w:r>
      <w:r w:rsidR="00D06C18">
        <w:rPr>
          <w:rFonts w:ascii="Times New Roman" w:hAnsi="Times New Roman"/>
          <w:sz w:val="28"/>
          <w:szCs w:val="28"/>
        </w:rPr>
        <w:t>.</w:t>
      </w:r>
      <w:r w:rsidRPr="006D7FAE">
        <w:rPr>
          <w:rFonts w:ascii="Times New Roman" w:hAnsi="Times New Roman"/>
          <w:sz w:val="28"/>
          <w:szCs w:val="28"/>
        </w:rPr>
        <w:t xml:space="preserve"> </w:t>
      </w:r>
    </w:p>
    <w:p w:rsidR="00224BD3" w:rsidRPr="006D7FAE" w:rsidRDefault="00224BD3" w:rsidP="00224BD3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224BD3" w:rsidRDefault="00224BD3" w:rsidP="00224BD3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ab/>
      </w:r>
    </w:p>
    <w:p w:rsidR="00224BD3" w:rsidRPr="006D7FAE" w:rsidRDefault="00224BD3" w:rsidP="00224BD3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>Предс</w:t>
      </w:r>
      <w:r w:rsidR="00D06C18">
        <w:rPr>
          <w:rFonts w:ascii="Times New Roman" w:hAnsi="Times New Roman"/>
          <w:sz w:val="28"/>
          <w:szCs w:val="28"/>
        </w:rPr>
        <w:t xml:space="preserve">едатель комиссии                               </w:t>
      </w:r>
      <w:r w:rsidRPr="006D7FAE">
        <w:rPr>
          <w:rFonts w:ascii="Times New Roman" w:hAnsi="Times New Roman"/>
          <w:sz w:val="28"/>
          <w:szCs w:val="28"/>
        </w:rPr>
        <w:t xml:space="preserve">           О.М. </w:t>
      </w:r>
      <w:proofErr w:type="spellStart"/>
      <w:r w:rsidRPr="006D7FAE"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224BD3" w:rsidRPr="006D7FAE" w:rsidRDefault="00224BD3" w:rsidP="00224BD3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 xml:space="preserve">                                                 </w:t>
      </w:r>
    </w:p>
    <w:p w:rsidR="00224BD3" w:rsidRPr="006D7FAE" w:rsidRDefault="00224BD3" w:rsidP="00224BD3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224BD3" w:rsidRPr="006D7FAE" w:rsidRDefault="00224BD3" w:rsidP="00224BD3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224BD3" w:rsidRPr="00690FEE" w:rsidRDefault="00224BD3" w:rsidP="00224BD3">
      <w:pPr>
        <w:spacing w:after="120" w:line="240" w:lineRule="auto"/>
        <w:ind w:left="709" w:firstLine="0"/>
        <w:rPr>
          <w:rFonts w:ascii="Times New Roman" w:hAnsi="Times New Roman"/>
          <w:sz w:val="24"/>
          <w:szCs w:val="24"/>
        </w:rPr>
      </w:pPr>
      <w:r w:rsidRPr="006D7FAE">
        <w:rPr>
          <w:rFonts w:ascii="Times New Roman" w:hAnsi="Times New Roman"/>
          <w:sz w:val="28"/>
          <w:szCs w:val="28"/>
        </w:rPr>
        <w:t>Секретарь комисси</w:t>
      </w:r>
      <w:r w:rsidR="00D06C18">
        <w:rPr>
          <w:rFonts w:ascii="Times New Roman" w:hAnsi="Times New Roman"/>
          <w:sz w:val="28"/>
          <w:szCs w:val="28"/>
        </w:rPr>
        <w:t xml:space="preserve">и                              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6D7FAE">
        <w:rPr>
          <w:rFonts w:ascii="Times New Roman" w:hAnsi="Times New Roman"/>
          <w:sz w:val="28"/>
          <w:szCs w:val="28"/>
        </w:rPr>
        <w:t>А.С. Лесниченко</w:t>
      </w:r>
    </w:p>
    <w:p w:rsidR="00224BD3" w:rsidRPr="00751238" w:rsidRDefault="00224BD3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sectPr w:rsidR="00224BD3" w:rsidRPr="00751238" w:rsidSect="00D06C18">
      <w:pgSz w:w="11906" w:h="16838"/>
      <w:pgMar w:top="567" w:right="99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9074B"/>
    <w:rsid w:val="001207A3"/>
    <w:rsid w:val="0012524B"/>
    <w:rsid w:val="00130DB5"/>
    <w:rsid w:val="00133A96"/>
    <w:rsid w:val="0013606B"/>
    <w:rsid w:val="00161411"/>
    <w:rsid w:val="001F6F82"/>
    <w:rsid w:val="002023F9"/>
    <w:rsid w:val="002243A1"/>
    <w:rsid w:val="00224BD3"/>
    <w:rsid w:val="002400FB"/>
    <w:rsid w:val="00240A7E"/>
    <w:rsid w:val="00282871"/>
    <w:rsid w:val="0029059D"/>
    <w:rsid w:val="002A4B73"/>
    <w:rsid w:val="002B1D6D"/>
    <w:rsid w:val="002C5472"/>
    <w:rsid w:val="002F1A22"/>
    <w:rsid w:val="0034584A"/>
    <w:rsid w:val="00431764"/>
    <w:rsid w:val="00442D74"/>
    <w:rsid w:val="00461478"/>
    <w:rsid w:val="004617E1"/>
    <w:rsid w:val="0048753E"/>
    <w:rsid w:val="004B36DE"/>
    <w:rsid w:val="004D1A34"/>
    <w:rsid w:val="00503AD9"/>
    <w:rsid w:val="0055400E"/>
    <w:rsid w:val="005A36E3"/>
    <w:rsid w:val="005C5444"/>
    <w:rsid w:val="005D0A87"/>
    <w:rsid w:val="006042E6"/>
    <w:rsid w:val="00627743"/>
    <w:rsid w:val="0063129D"/>
    <w:rsid w:val="006352A1"/>
    <w:rsid w:val="00690FEE"/>
    <w:rsid w:val="0069560A"/>
    <w:rsid w:val="006C5CC4"/>
    <w:rsid w:val="00715BB1"/>
    <w:rsid w:val="00721415"/>
    <w:rsid w:val="00727CA0"/>
    <w:rsid w:val="007408D9"/>
    <w:rsid w:val="00751238"/>
    <w:rsid w:val="007647C2"/>
    <w:rsid w:val="007A60BE"/>
    <w:rsid w:val="007B796A"/>
    <w:rsid w:val="00817EDE"/>
    <w:rsid w:val="008B5E5F"/>
    <w:rsid w:val="008D413C"/>
    <w:rsid w:val="00961C01"/>
    <w:rsid w:val="009938E9"/>
    <w:rsid w:val="00994505"/>
    <w:rsid w:val="00995EC4"/>
    <w:rsid w:val="009D5D05"/>
    <w:rsid w:val="00A0643E"/>
    <w:rsid w:val="00A67353"/>
    <w:rsid w:val="00AB1353"/>
    <w:rsid w:val="00AE2D97"/>
    <w:rsid w:val="00B008B6"/>
    <w:rsid w:val="00B150C1"/>
    <w:rsid w:val="00B1657D"/>
    <w:rsid w:val="00B948BE"/>
    <w:rsid w:val="00BB1BA9"/>
    <w:rsid w:val="00BD34EA"/>
    <w:rsid w:val="00C017DF"/>
    <w:rsid w:val="00C038FC"/>
    <w:rsid w:val="00C31313"/>
    <w:rsid w:val="00CE5033"/>
    <w:rsid w:val="00D02140"/>
    <w:rsid w:val="00D06C18"/>
    <w:rsid w:val="00D20E5D"/>
    <w:rsid w:val="00D24193"/>
    <w:rsid w:val="00D42459"/>
    <w:rsid w:val="00D50ED3"/>
    <w:rsid w:val="00D66462"/>
    <w:rsid w:val="00D85266"/>
    <w:rsid w:val="00D9290A"/>
    <w:rsid w:val="00D92951"/>
    <w:rsid w:val="00DE05D2"/>
    <w:rsid w:val="00DE63DF"/>
    <w:rsid w:val="00E05B72"/>
    <w:rsid w:val="00E35FFC"/>
    <w:rsid w:val="00EA109D"/>
    <w:rsid w:val="00ED6EB7"/>
    <w:rsid w:val="00EE5A55"/>
    <w:rsid w:val="00EF762C"/>
    <w:rsid w:val="00F11749"/>
    <w:rsid w:val="00F51708"/>
    <w:rsid w:val="00F54F01"/>
    <w:rsid w:val="00F6678D"/>
    <w:rsid w:val="00F840EE"/>
    <w:rsid w:val="00F87D07"/>
    <w:rsid w:val="00FB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8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5</cp:revision>
  <cp:lastPrinted>2018-05-21T13:14:00Z</cp:lastPrinted>
  <dcterms:created xsi:type="dcterms:W3CDTF">2018-05-21T13:36:00Z</dcterms:created>
  <dcterms:modified xsi:type="dcterms:W3CDTF">2018-05-28T11:08:00Z</dcterms:modified>
</cp:coreProperties>
</file>