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D65FB06" w14:textId="77777777" w:rsidR="00A77806" w:rsidRDefault="00A77806" w:rsidP="00A77806">
      <w:pPr>
        <w:pStyle w:val="a3"/>
        <w:jc w:val="both"/>
      </w:pPr>
    </w:p>
    <w:p w14:paraId="3C5BD7A4" w14:textId="77777777" w:rsidR="00A77806" w:rsidRPr="005C10B0" w:rsidRDefault="00A77806" w:rsidP="00A77806">
      <w:pPr>
        <w:jc w:val="center"/>
        <w:rPr>
          <w:noProof/>
          <w:sz w:val="20"/>
        </w:rPr>
      </w:pPr>
    </w:p>
    <w:p w14:paraId="2A6C8CD7" w14:textId="77777777" w:rsidR="00A77806" w:rsidRPr="005C10B0" w:rsidRDefault="00A77806" w:rsidP="00A77806">
      <w:pPr>
        <w:tabs>
          <w:tab w:val="left" w:pos="4536"/>
          <w:tab w:val="left" w:pos="5670"/>
        </w:tabs>
        <w:jc w:val="center"/>
        <w:rPr>
          <w:sz w:val="20"/>
        </w:rPr>
      </w:pPr>
      <w:r w:rsidRPr="005C10B0">
        <w:rPr>
          <w:noProof/>
          <w:sz w:val="20"/>
        </w:rPr>
        <w:drawing>
          <wp:anchor distT="0" distB="0" distL="114300" distR="114300" simplePos="0" relativeHeight="251657216" behindDoc="0" locked="0" layoutInCell="1" allowOverlap="1" wp14:anchorId="2095FCB3" wp14:editId="350C1DF8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0" t="0" r="0" b="0"/>
            <wp:wrapSquare wrapText="left"/>
            <wp:docPr id="2" name="Рисунок 2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63DAEA" w14:textId="77777777" w:rsidR="00A77806" w:rsidRPr="005C10B0" w:rsidRDefault="00A77806" w:rsidP="00A77806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A77806" w:rsidRPr="005C10B0" w14:paraId="3FC45DD3" w14:textId="77777777" w:rsidTr="008A4E28">
        <w:trPr>
          <w:trHeight w:val="730"/>
        </w:trPr>
        <w:tc>
          <w:tcPr>
            <w:tcW w:w="10065" w:type="dxa"/>
          </w:tcPr>
          <w:p w14:paraId="7CD72C3A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ТЕРРИТОРИАЛЬНАЯ ИЗБИРАТЕЛЬНАЯ КОМИССИЯ</w:t>
            </w:r>
          </w:p>
          <w:p w14:paraId="65C8B2F7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города Каменск-Шахтинский</w:t>
            </w:r>
          </w:p>
          <w:p w14:paraId="2BA6F9A8" w14:textId="4A759665" w:rsidR="00A77806" w:rsidRPr="00FF0369" w:rsidRDefault="00646EE6" w:rsidP="00FF0369">
            <w:pPr>
              <w:rPr>
                <w:i/>
              </w:rPr>
            </w:pPr>
            <w:r>
              <w:rPr>
                <w:noProof/>
              </w:rPr>
              <w:pict w14:anchorId="7EF44A66">
                <v:line id="Прямая соединительная линия 2" o:spid="_x0000_s1030" style="position:absolute;z-index:251660288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      </w:pict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</w:p>
        </w:tc>
      </w:tr>
    </w:tbl>
    <w:p w14:paraId="6B503F8A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rPr>
          <w:b/>
          <w:bCs/>
          <w:color w:val="323232"/>
          <w:sz w:val="16"/>
          <w:szCs w:val="16"/>
        </w:rPr>
      </w:pPr>
    </w:p>
    <w:p w14:paraId="00A293D0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5C10B0">
        <w:rPr>
          <w:b/>
          <w:szCs w:val="28"/>
        </w:rPr>
        <w:t>ПОСТАНОВЛЕНИЕ</w:t>
      </w:r>
    </w:p>
    <w:p w14:paraId="780D3DA5" w14:textId="6253921E" w:rsidR="00A77806" w:rsidRPr="005C10B0" w:rsidRDefault="0061741C" w:rsidP="00A77806">
      <w:pPr>
        <w:rPr>
          <w:bCs/>
          <w:szCs w:val="28"/>
        </w:rPr>
      </w:pPr>
      <w:r>
        <w:rPr>
          <w:bCs/>
          <w:szCs w:val="28"/>
        </w:rPr>
        <w:t xml:space="preserve"> 01</w:t>
      </w:r>
      <w:r w:rsidR="00A77806" w:rsidRPr="005C10B0">
        <w:rPr>
          <w:bCs/>
          <w:szCs w:val="28"/>
        </w:rPr>
        <w:t xml:space="preserve"> </w:t>
      </w:r>
      <w:r>
        <w:rPr>
          <w:bCs/>
          <w:szCs w:val="28"/>
        </w:rPr>
        <w:t>апре</w:t>
      </w:r>
      <w:r w:rsidR="00A77806" w:rsidRPr="005C10B0">
        <w:rPr>
          <w:bCs/>
          <w:szCs w:val="28"/>
        </w:rPr>
        <w:t xml:space="preserve">ля 2024 года                                                 </w:t>
      </w:r>
      <w:r w:rsidR="00646EE6">
        <w:rPr>
          <w:bCs/>
          <w:szCs w:val="28"/>
        </w:rPr>
        <w:t xml:space="preserve">                            № 110</w:t>
      </w:r>
      <w:bookmarkStart w:id="0" w:name="_GoBack"/>
      <w:bookmarkEnd w:id="0"/>
      <w:r w:rsidR="007C7029">
        <w:rPr>
          <w:bCs/>
          <w:szCs w:val="28"/>
        </w:rPr>
        <w:t>-1</w:t>
      </w:r>
    </w:p>
    <w:p w14:paraId="2F02CDCB" w14:textId="77777777" w:rsidR="00A77806" w:rsidRDefault="00A77806" w:rsidP="00A77806">
      <w:pPr>
        <w:jc w:val="center"/>
        <w:rPr>
          <w:iCs/>
          <w:szCs w:val="28"/>
        </w:rPr>
      </w:pPr>
    </w:p>
    <w:p w14:paraId="199DA483" w14:textId="77777777" w:rsidR="00A77806" w:rsidRPr="005C10B0" w:rsidRDefault="00A77806" w:rsidP="00A77806">
      <w:pPr>
        <w:jc w:val="center"/>
        <w:rPr>
          <w:iCs/>
          <w:szCs w:val="28"/>
        </w:rPr>
      </w:pPr>
      <w:r w:rsidRPr="005C10B0">
        <w:rPr>
          <w:iCs/>
          <w:szCs w:val="28"/>
        </w:rPr>
        <w:t>г. Каменск-Шахтинский</w:t>
      </w:r>
    </w:p>
    <w:p w14:paraId="182DD469" w14:textId="77777777" w:rsidR="004B543C" w:rsidRDefault="004B543C" w:rsidP="00FF0369">
      <w:pPr>
        <w:rPr>
          <w:bCs/>
          <w:iCs/>
        </w:rPr>
      </w:pPr>
    </w:p>
    <w:p w14:paraId="313A726C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14:paraId="16E4369B" w14:textId="77777777" w:rsidTr="002719E8">
        <w:tc>
          <w:tcPr>
            <w:tcW w:w="1728" w:type="dxa"/>
          </w:tcPr>
          <w:p w14:paraId="2A446E81" w14:textId="77777777"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14:paraId="1E501977" w14:textId="1CFB50F8" w:rsidR="002719E8" w:rsidRDefault="00603474" w:rsidP="00597DF8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 изменении в составе участковой комиссии избирательного</w:t>
            </w:r>
            <w:r w:rsidR="00FF0369">
              <w:rPr>
                <w:b/>
                <w:sz w:val="28"/>
                <w:szCs w:val="28"/>
              </w:rPr>
              <w:t xml:space="preserve"> участка, участка референдума №</w:t>
            </w:r>
            <w:r w:rsidR="00CF6F9B">
              <w:rPr>
                <w:b/>
                <w:sz w:val="28"/>
                <w:szCs w:val="28"/>
              </w:rPr>
              <w:t>805</w:t>
            </w:r>
            <w:r>
              <w:rPr>
                <w:b/>
                <w:sz w:val="28"/>
                <w:szCs w:val="28"/>
              </w:rPr>
              <w:t xml:space="preserve"> города Каменск-Шахтинский Ростовской области</w:t>
            </w:r>
          </w:p>
        </w:tc>
        <w:tc>
          <w:tcPr>
            <w:tcW w:w="1455" w:type="dxa"/>
          </w:tcPr>
          <w:p w14:paraId="01EDB277" w14:textId="77777777" w:rsidR="002719E8" w:rsidRDefault="002719E8">
            <w:pPr>
              <w:pStyle w:val="a3"/>
            </w:pPr>
          </w:p>
        </w:tc>
      </w:tr>
    </w:tbl>
    <w:p w14:paraId="4C0F94B4" w14:textId="77777777"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14:paraId="0CC8974F" w14:textId="77777777" w:rsidR="00DF4D65" w:rsidRDefault="00DF4D65" w:rsidP="00DF4D65">
      <w:pPr>
        <w:spacing w:line="276" w:lineRule="auto"/>
        <w:ind w:firstLine="709"/>
        <w:jc w:val="both"/>
      </w:pPr>
    </w:p>
    <w:p w14:paraId="066163FB" w14:textId="15D2393D" w:rsidR="002719E8" w:rsidRPr="00A146A6" w:rsidRDefault="004C2645" w:rsidP="00881E98">
      <w:pPr>
        <w:spacing w:line="360" w:lineRule="auto"/>
        <w:ind w:firstLine="709"/>
        <w:jc w:val="both"/>
      </w:pPr>
      <w:bookmarkStart w:id="1" w:name="_Hlk158386160"/>
      <w:r>
        <w:t>В с</w:t>
      </w:r>
      <w:r w:rsidR="00B27F71">
        <w:t>вязи с поданным</w:t>
      </w:r>
      <w:r w:rsidR="00C34F7D">
        <w:t xml:space="preserve"> заявлением членом</w:t>
      </w:r>
      <w:r w:rsidR="002719E8">
        <w:t xml:space="preserve"> </w:t>
      </w:r>
      <w:r w:rsidR="0069234D">
        <w:rPr>
          <w:szCs w:val="28"/>
        </w:rPr>
        <w:t>участковой комиссии избирательного  участка</w:t>
      </w:r>
      <w:r w:rsidR="002719E8">
        <w:rPr>
          <w:szCs w:val="28"/>
        </w:rPr>
        <w:t>, уча</w:t>
      </w:r>
      <w:r w:rsidR="0069234D">
        <w:rPr>
          <w:szCs w:val="28"/>
        </w:rPr>
        <w:t>стка</w:t>
      </w:r>
      <w:r w:rsidR="002A0F47">
        <w:rPr>
          <w:szCs w:val="28"/>
        </w:rPr>
        <w:t xml:space="preserve"> референдума  №</w:t>
      </w:r>
      <w:r w:rsidR="001B4828">
        <w:rPr>
          <w:szCs w:val="28"/>
        </w:rPr>
        <w:t xml:space="preserve"> </w:t>
      </w:r>
      <w:r w:rsidR="0069234D">
        <w:rPr>
          <w:szCs w:val="28"/>
        </w:rPr>
        <w:t xml:space="preserve"> </w:t>
      </w:r>
      <w:r w:rsidR="00CF6F9B">
        <w:rPr>
          <w:szCs w:val="28"/>
        </w:rPr>
        <w:t>805</w:t>
      </w:r>
      <w:r w:rsidR="0069234D">
        <w:rPr>
          <w:szCs w:val="28"/>
        </w:rPr>
        <w:t xml:space="preserve">  </w:t>
      </w:r>
      <w:r w:rsidR="004B543C">
        <w:rPr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</w:t>
      </w:r>
      <w:r w:rsidR="002719E8">
        <w:t xml:space="preserve"> </w:t>
      </w:r>
      <w:r w:rsidR="001D1454">
        <w:rPr>
          <w:szCs w:val="28"/>
        </w:rPr>
        <w:t>Манжула Юрия Александровича</w:t>
      </w:r>
      <w:r w:rsidR="00630830" w:rsidRPr="00630830">
        <w:t>, выдвинут</w:t>
      </w:r>
      <w:r w:rsidR="001D1454">
        <w:t>ого</w:t>
      </w:r>
      <w:r w:rsidR="00630830" w:rsidRPr="00630830">
        <w:t xml:space="preserve"> </w:t>
      </w:r>
      <w:r w:rsidR="001D1454">
        <w:t>региональным</w:t>
      </w:r>
      <w:r w:rsidR="001D1454" w:rsidRPr="001D1454">
        <w:t xml:space="preserve"> отделение</w:t>
      </w:r>
      <w:r w:rsidR="001D1454">
        <w:t>м</w:t>
      </w:r>
      <w:r w:rsidR="001D1454" w:rsidRPr="001D1454">
        <w:t xml:space="preserve"> Ростовской областной политической партии </w:t>
      </w:r>
      <w:r w:rsidR="001D1454">
        <w:t>«</w:t>
      </w:r>
      <w:r w:rsidR="001D1454" w:rsidRPr="001D1454">
        <w:t>Зеленая Альтернатива</w:t>
      </w:r>
      <w:r w:rsidR="001D1454">
        <w:t>»</w:t>
      </w:r>
      <w:r w:rsidR="002719E8">
        <w:t xml:space="preserve">,  руководствуясь </w:t>
      </w:r>
      <w:r w:rsidR="002719E8">
        <w:rPr>
          <w:spacing w:val="3"/>
          <w:szCs w:val="28"/>
        </w:rPr>
        <w:t>пунктом 6 статьи 29</w:t>
      </w:r>
      <w:r w:rsidR="002719E8">
        <w:t xml:space="preserve"> Федерального закона от 12 июня 2002 года № 67-ФЗ «Об основных гарантиях избирательных прав и права на участие в референдуме граждан Российской Федерации», Методических рекомендаций о порядке формирования территориальных</w:t>
      </w:r>
      <w:r w:rsidR="00881E98">
        <w:t xml:space="preserve">, </w:t>
      </w:r>
      <w:r w:rsidR="002719E8">
        <w:t xml:space="preserve"> окружных и участковых избирательных комиссий, утвержденных постановлением Центральной избирательной ком</w:t>
      </w:r>
      <w:r w:rsidR="00881E98">
        <w:t>иссии Российской Федерации от 15</w:t>
      </w:r>
      <w:r w:rsidR="002719E8">
        <w:t xml:space="preserve"> </w:t>
      </w:r>
      <w:r w:rsidR="00881E98">
        <w:t>марта 2023 года № 111/863-8</w:t>
      </w:r>
      <w:bookmarkEnd w:id="1"/>
      <w:r w:rsidR="002719E8">
        <w:t>,</w:t>
      </w:r>
    </w:p>
    <w:p w14:paraId="61454316" w14:textId="77777777"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14:paraId="392B97F5" w14:textId="77777777" w:rsidR="004B543C" w:rsidRPr="00D04A93" w:rsidRDefault="004B543C" w:rsidP="00FF0369">
      <w:pPr>
        <w:spacing w:line="360" w:lineRule="auto"/>
        <w:ind w:firstLine="709"/>
        <w:jc w:val="center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14:paraId="58715A3C" w14:textId="77777777" w:rsidR="002719E8" w:rsidRDefault="002719E8" w:rsidP="00E1698C">
      <w:pPr>
        <w:pStyle w:val="a5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14:paraId="0F9F8D89" w14:textId="77777777" w:rsidR="002719E8" w:rsidRDefault="002719E8" w:rsidP="00E1698C">
      <w:pPr>
        <w:pStyle w:val="a3"/>
        <w:spacing w:line="360" w:lineRule="auto"/>
        <w:ind w:firstLine="709"/>
        <w:jc w:val="both"/>
        <w:rPr>
          <w:b/>
          <w:bCs/>
          <w:smallCaps/>
          <w:sz w:val="16"/>
          <w:szCs w:val="16"/>
        </w:rPr>
      </w:pPr>
    </w:p>
    <w:p w14:paraId="77057D29" w14:textId="554FF9C0" w:rsidR="002719E8" w:rsidRDefault="004C2645" w:rsidP="00E1698C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360"/>
        <w:jc w:val="both"/>
      </w:pPr>
      <w:r>
        <w:t>Доср</w:t>
      </w:r>
      <w:r w:rsidR="00C56240">
        <w:t>о</w:t>
      </w:r>
      <w:r w:rsidR="001B4828">
        <w:t xml:space="preserve">чно прекратить полномочия </w:t>
      </w:r>
      <w:r w:rsidR="00C34F7D">
        <w:t>члена</w:t>
      </w:r>
      <w:r w:rsidR="0069234D">
        <w:t xml:space="preserve"> </w:t>
      </w:r>
      <w:r w:rsidR="002719E8">
        <w:t>у</w:t>
      </w:r>
      <w:r w:rsidR="0069234D">
        <w:t>частковой комиссии избирательного</w:t>
      </w:r>
      <w:r w:rsidR="002719E8">
        <w:t xml:space="preserve"> участк</w:t>
      </w:r>
      <w:r w:rsidR="0069234D">
        <w:t>а, участка</w:t>
      </w:r>
      <w:r>
        <w:t xml:space="preserve"> референдума </w:t>
      </w:r>
      <w:r w:rsidR="001B4828">
        <w:t>№</w:t>
      </w:r>
      <w:r w:rsidR="00603474">
        <w:t xml:space="preserve"> </w:t>
      </w:r>
      <w:r w:rsidR="00CF6F9B">
        <w:t>805</w:t>
      </w:r>
      <w:r w:rsidR="0069234D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</w:t>
      </w:r>
      <w:r w:rsidR="004B543C" w:rsidRPr="00D04A93">
        <w:rPr>
          <w:rFonts w:ascii="Times New Roman CYR" w:hAnsi="Times New Roman CYR"/>
          <w:szCs w:val="28"/>
        </w:rPr>
        <w:lastRenderedPageBreak/>
        <w:t>Шахтинский</w:t>
      </w:r>
      <w:r w:rsidR="004B543C">
        <w:t xml:space="preserve"> </w:t>
      </w:r>
      <w:r w:rsidR="002719E8">
        <w:t>Ростовской области с правом решающего голоса</w:t>
      </w:r>
      <w:r w:rsidR="00A34342">
        <w:t xml:space="preserve"> </w:t>
      </w:r>
      <w:r w:rsidR="001D1454">
        <w:rPr>
          <w:szCs w:val="28"/>
        </w:rPr>
        <w:t>Манжула Юрия Александровича</w:t>
      </w:r>
      <w:r w:rsidR="001D1454" w:rsidRPr="00630830">
        <w:t>, выдвинут</w:t>
      </w:r>
      <w:r w:rsidR="001D1454">
        <w:t>ого</w:t>
      </w:r>
      <w:r w:rsidR="001D1454" w:rsidRPr="00630830">
        <w:t xml:space="preserve"> </w:t>
      </w:r>
      <w:r w:rsidR="001D1454">
        <w:t>региональным</w:t>
      </w:r>
      <w:r w:rsidR="001D1454" w:rsidRPr="001D1454">
        <w:t xml:space="preserve"> отделение</w:t>
      </w:r>
      <w:r w:rsidR="001D1454">
        <w:t>м</w:t>
      </w:r>
      <w:r w:rsidR="001D1454" w:rsidRPr="001D1454">
        <w:t xml:space="preserve"> Ростовской областной политической партии </w:t>
      </w:r>
      <w:r w:rsidR="001D1454">
        <w:t>«</w:t>
      </w:r>
      <w:r w:rsidR="001D1454" w:rsidRPr="001D1454">
        <w:t>Зеленая Альтернатива</w:t>
      </w:r>
      <w:r w:rsidR="001D1454">
        <w:t>»</w:t>
      </w:r>
      <w:r w:rsidR="002719E8">
        <w:t>.</w:t>
      </w:r>
    </w:p>
    <w:p w14:paraId="289F772C" w14:textId="77777777" w:rsidR="002719E8" w:rsidRDefault="002719E8" w:rsidP="00E1698C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357"/>
        <w:jc w:val="both"/>
      </w:pPr>
      <w:r>
        <w:t>Направить выписку из настоящего постановления в соответствующую участковую избирательную комиссию.</w:t>
      </w:r>
    </w:p>
    <w:p w14:paraId="08AB8E68" w14:textId="47AFC7A5" w:rsidR="002719E8" w:rsidRPr="00DF4D65" w:rsidRDefault="00A5377F" w:rsidP="00E1698C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357"/>
        <w:jc w:val="both"/>
      </w:pPr>
      <w:r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14:paraId="5EB32B1F" w14:textId="06CA0E8B" w:rsidR="00C1273B" w:rsidRDefault="00C1273B" w:rsidP="00C1273B">
      <w:pPr>
        <w:pStyle w:val="a8"/>
        <w:numPr>
          <w:ilvl w:val="0"/>
          <w:numId w:val="1"/>
        </w:numPr>
        <w:tabs>
          <w:tab w:val="clear" w:pos="720"/>
        </w:tabs>
        <w:spacing w:line="360" w:lineRule="auto"/>
        <w:ind w:left="0" w:firstLine="360"/>
        <w:jc w:val="both"/>
      </w:pPr>
      <w:r>
        <w:t>Контроль за исполнением настоящего постановления возложить на секретаря Территориальной избирательной комиссии города Каменск-Шахтинский Ростовской области И.А. Киселеву.</w:t>
      </w:r>
    </w:p>
    <w:p w14:paraId="3882E0D5" w14:textId="77777777" w:rsidR="00DF4D65" w:rsidRDefault="00DF4D65" w:rsidP="00DF4D65">
      <w:pPr>
        <w:spacing w:line="276" w:lineRule="auto"/>
        <w:jc w:val="both"/>
        <w:rPr>
          <w:szCs w:val="28"/>
        </w:rPr>
      </w:pPr>
    </w:p>
    <w:p w14:paraId="0FF815F0" w14:textId="77777777" w:rsidR="00DF4D65" w:rsidRDefault="00DF4D65" w:rsidP="00DF4D65">
      <w:pPr>
        <w:spacing w:line="276" w:lineRule="auto"/>
        <w:jc w:val="both"/>
      </w:pPr>
    </w:p>
    <w:p w14:paraId="3B6E4166" w14:textId="77777777"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14:paraId="0FCFBC27" w14:textId="77777777" w:rsidR="002719E8" w:rsidRDefault="00A146A6" w:rsidP="00FF0369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14:paraId="2F71CC55" w14:textId="77777777" w:rsidR="00BE0C5F" w:rsidRDefault="00BE0C5F" w:rsidP="00A146A6">
      <w:pPr>
        <w:rPr>
          <w:szCs w:val="28"/>
        </w:rPr>
      </w:pPr>
    </w:p>
    <w:p w14:paraId="33FE38EF" w14:textId="17E5E927" w:rsidR="004C2645" w:rsidRPr="00C56240" w:rsidRDefault="00A146A6" w:rsidP="00FF0369">
      <w:pPr>
        <w:ind w:firstLine="709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</w:t>
      </w:r>
      <w:r w:rsidR="004B543C">
        <w:rPr>
          <w:szCs w:val="28"/>
        </w:rPr>
        <w:t xml:space="preserve"> И.А. </w:t>
      </w:r>
      <w:r w:rsidR="00603474">
        <w:rPr>
          <w:szCs w:val="28"/>
        </w:rPr>
        <w:t>Киселева</w:t>
      </w:r>
    </w:p>
    <w:sectPr w:rsidR="004C2645" w:rsidRPr="00C56240" w:rsidSect="005251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A8940EA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2"/>
  </w:compat>
  <w:rsids>
    <w:rsidRoot w:val="003E6A25"/>
    <w:rsid w:val="00067537"/>
    <w:rsid w:val="0017369A"/>
    <w:rsid w:val="001A364E"/>
    <w:rsid w:val="001B4828"/>
    <w:rsid w:val="001D1454"/>
    <w:rsid w:val="00233536"/>
    <w:rsid w:val="00237418"/>
    <w:rsid w:val="002719E8"/>
    <w:rsid w:val="002A0F47"/>
    <w:rsid w:val="002B692D"/>
    <w:rsid w:val="00325F51"/>
    <w:rsid w:val="00345B3F"/>
    <w:rsid w:val="00387671"/>
    <w:rsid w:val="003C56FA"/>
    <w:rsid w:val="003E6A25"/>
    <w:rsid w:val="004436D9"/>
    <w:rsid w:val="004B543C"/>
    <w:rsid w:val="004C2645"/>
    <w:rsid w:val="00507BB6"/>
    <w:rsid w:val="00511C99"/>
    <w:rsid w:val="00525108"/>
    <w:rsid w:val="00597DF8"/>
    <w:rsid w:val="005D0D1C"/>
    <w:rsid w:val="005F6DE0"/>
    <w:rsid w:val="00603474"/>
    <w:rsid w:val="0061741C"/>
    <w:rsid w:val="00630830"/>
    <w:rsid w:val="00646EE6"/>
    <w:rsid w:val="0069234D"/>
    <w:rsid w:val="006E24A5"/>
    <w:rsid w:val="00791E6C"/>
    <w:rsid w:val="007C4417"/>
    <w:rsid w:val="007C7029"/>
    <w:rsid w:val="0084547E"/>
    <w:rsid w:val="0087202A"/>
    <w:rsid w:val="00881E98"/>
    <w:rsid w:val="008A7066"/>
    <w:rsid w:val="008F5ECA"/>
    <w:rsid w:val="00907727"/>
    <w:rsid w:val="009305C6"/>
    <w:rsid w:val="00963000"/>
    <w:rsid w:val="00A01B66"/>
    <w:rsid w:val="00A146A6"/>
    <w:rsid w:val="00A34342"/>
    <w:rsid w:val="00A5377F"/>
    <w:rsid w:val="00A64B95"/>
    <w:rsid w:val="00A7496D"/>
    <w:rsid w:val="00A77806"/>
    <w:rsid w:val="00A842DA"/>
    <w:rsid w:val="00B10386"/>
    <w:rsid w:val="00B27F71"/>
    <w:rsid w:val="00B93306"/>
    <w:rsid w:val="00BC6247"/>
    <w:rsid w:val="00BE0C5F"/>
    <w:rsid w:val="00C1273B"/>
    <w:rsid w:val="00C34F7D"/>
    <w:rsid w:val="00C40619"/>
    <w:rsid w:val="00C56240"/>
    <w:rsid w:val="00CE18EC"/>
    <w:rsid w:val="00CF6F9B"/>
    <w:rsid w:val="00D64CD9"/>
    <w:rsid w:val="00DC4980"/>
    <w:rsid w:val="00DD7341"/>
    <w:rsid w:val="00DF4D65"/>
    <w:rsid w:val="00E01037"/>
    <w:rsid w:val="00E1698C"/>
    <w:rsid w:val="00E508FD"/>
    <w:rsid w:val="00ED2A38"/>
    <w:rsid w:val="00F10CE4"/>
    <w:rsid w:val="00F13943"/>
    <w:rsid w:val="00F80688"/>
    <w:rsid w:val="00F82290"/>
    <w:rsid w:val="00FF0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  <w14:docId w14:val="06FA8E4E"/>
  <w15:docId w15:val="{9E7D40C2-AF4D-4AF2-B2EE-FEF8D5625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C127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21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293</Words>
  <Characters>1675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35</cp:revision>
  <cp:lastPrinted>2024-04-05T11:18:00Z</cp:lastPrinted>
  <dcterms:created xsi:type="dcterms:W3CDTF">2023-08-24T13:19:00Z</dcterms:created>
  <dcterms:modified xsi:type="dcterms:W3CDTF">2024-04-08T15:00:00Z</dcterms:modified>
</cp:coreProperties>
</file>