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B94B0B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6823F9" w:rsidP="004B543C">
      <w:pPr>
        <w:ind w:firstLine="709"/>
        <w:rPr>
          <w:bCs/>
          <w:iCs/>
        </w:rPr>
      </w:pPr>
      <w:r>
        <w:rPr>
          <w:bCs/>
          <w:szCs w:val="28"/>
        </w:rPr>
        <w:t>11</w:t>
      </w:r>
      <w:r w:rsidR="00D8387B" w:rsidRPr="005C10B0">
        <w:rPr>
          <w:bCs/>
          <w:szCs w:val="28"/>
        </w:rPr>
        <w:t xml:space="preserve"> </w:t>
      </w:r>
      <w:r w:rsidR="00D8387B">
        <w:rPr>
          <w:bCs/>
          <w:szCs w:val="28"/>
        </w:rPr>
        <w:t xml:space="preserve">апреля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B94B0B">
        <w:rPr>
          <w:bCs/>
          <w:iCs/>
        </w:rPr>
        <w:t>121-11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F34DC3">
              <w:rPr>
                <w:b/>
                <w:sz w:val="28"/>
                <w:szCs w:val="28"/>
              </w:rPr>
              <w:t>801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F34DC3">
        <w:rPr>
          <w:szCs w:val="28"/>
        </w:rPr>
        <w:t>801</w:t>
      </w:r>
      <w:r w:rsidR="00131A27">
        <w:rPr>
          <w:szCs w:val="28"/>
        </w:rPr>
        <w:t xml:space="preserve"> </w:t>
      </w:r>
      <w:proofErr w:type="spellStart"/>
      <w:r w:rsidR="00B94B0B">
        <w:rPr>
          <w:szCs w:val="28"/>
        </w:rPr>
        <w:t>Моторина</w:t>
      </w:r>
      <w:proofErr w:type="spellEnd"/>
      <w:r w:rsidR="00B94B0B">
        <w:rPr>
          <w:szCs w:val="28"/>
        </w:rPr>
        <w:t xml:space="preserve"> </w:t>
      </w:r>
      <w:r w:rsidR="00B94B0B">
        <w:rPr>
          <w:szCs w:val="28"/>
        </w:rPr>
        <w:t>Александра Михайловича</w:t>
      </w:r>
      <w:bookmarkStart w:id="0" w:name="_GoBack"/>
      <w:bookmarkEnd w:id="0"/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F34DC3">
        <w:t>801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B94B0B">
        <w:rPr>
          <w:szCs w:val="28"/>
        </w:rPr>
        <w:t>Молчанова</w:t>
      </w:r>
      <w:r w:rsidR="00D4448B">
        <w:rPr>
          <w:szCs w:val="28"/>
        </w:rPr>
        <w:t xml:space="preserve"> </w:t>
      </w:r>
      <w:r w:rsidR="00B94B0B">
        <w:rPr>
          <w:szCs w:val="28"/>
        </w:rPr>
        <w:t>Богдана</w:t>
      </w:r>
      <w:r w:rsidR="00F34DC3">
        <w:rPr>
          <w:szCs w:val="28"/>
        </w:rPr>
        <w:t xml:space="preserve"> </w:t>
      </w:r>
      <w:r w:rsidR="00B94B0B">
        <w:rPr>
          <w:szCs w:val="28"/>
        </w:rPr>
        <w:t>Олеговича</w:t>
      </w:r>
      <w:r w:rsidR="00B44356" w:rsidRPr="00B44356">
        <w:rPr>
          <w:szCs w:val="28"/>
          <w:lang w:eastAsia="ar-SA"/>
        </w:rPr>
        <w:t>, выдвину</w:t>
      </w:r>
      <w:r w:rsidR="00B94B0B">
        <w:rPr>
          <w:szCs w:val="28"/>
          <w:lang w:eastAsia="ar-SA"/>
        </w:rPr>
        <w:t>того</w:t>
      </w:r>
      <w:r w:rsidR="00D44885">
        <w:rPr>
          <w:szCs w:val="28"/>
          <w:lang w:eastAsia="ar-SA"/>
        </w:rPr>
        <w:t xml:space="preserve"> </w:t>
      </w:r>
      <w:r w:rsidR="00B94B0B">
        <w:rPr>
          <w:szCs w:val="28"/>
        </w:rPr>
        <w:t>Каменск-Шахтинским местным отделением Всероссийской политической партией «Единая Россия»</w:t>
      </w:r>
      <w:r w:rsidR="00B94B0B">
        <w:rPr>
          <w:szCs w:val="28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F34DC3">
        <w:rPr>
          <w:szCs w:val="28"/>
        </w:rPr>
        <w:t>801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B94B0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823F9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94B0B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34DC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14631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46</cp:revision>
  <cp:lastPrinted>2025-04-14T09:16:00Z</cp:lastPrinted>
  <dcterms:created xsi:type="dcterms:W3CDTF">2023-08-24T09:51:00Z</dcterms:created>
  <dcterms:modified xsi:type="dcterms:W3CDTF">2025-04-14T09:17:00Z</dcterms:modified>
</cp:coreProperties>
</file>