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21362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A21362">
        <w:rPr>
          <w:bCs/>
          <w:iCs/>
        </w:rPr>
        <w:t>11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127DE">
              <w:rPr>
                <w:b/>
                <w:sz w:val="28"/>
                <w:szCs w:val="28"/>
              </w:rPr>
              <w:t>78</w:t>
            </w:r>
            <w:r w:rsidR="008C2F21">
              <w:rPr>
                <w:b/>
                <w:sz w:val="28"/>
                <w:szCs w:val="28"/>
              </w:rPr>
              <w:t>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 w:rsidR="00131A27">
        <w:rPr>
          <w:szCs w:val="28"/>
        </w:rPr>
        <w:t xml:space="preserve"> </w:t>
      </w:r>
      <w:r w:rsidR="008C2F21">
        <w:rPr>
          <w:szCs w:val="28"/>
        </w:rPr>
        <w:t>Подгорной Екатерины Геннадьевны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1127DE">
        <w:t>8</w:t>
      </w:r>
      <w:r w:rsidR="008C2F21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8C2F21">
        <w:rPr>
          <w:szCs w:val="28"/>
        </w:rPr>
        <w:t>Кугатову</w:t>
      </w:r>
      <w:proofErr w:type="spellEnd"/>
      <w:r w:rsidR="008C2F21">
        <w:rPr>
          <w:szCs w:val="28"/>
        </w:rPr>
        <w:t xml:space="preserve"> Елену Анатольевну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C2F21">
        <w:t>Каменск-Шахтинским местным</w:t>
      </w:r>
      <w:r w:rsidR="008C2F21" w:rsidRPr="00D37280">
        <w:t xml:space="preserve"> отделение</w:t>
      </w:r>
      <w:r w:rsidR="008C2F21">
        <w:t>м</w:t>
      </w:r>
      <w:r w:rsidR="008C2F21" w:rsidRPr="00D37280">
        <w:t xml:space="preserve"> Всероссийской пол</w:t>
      </w:r>
      <w:r w:rsidR="008C2F21">
        <w:t>итической партии «ЕДИНАЯ РОССИЯ»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14612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41</cp:revision>
  <cp:lastPrinted>2025-03-05T09:42:00Z</cp:lastPrinted>
  <dcterms:created xsi:type="dcterms:W3CDTF">2023-08-24T09:51:00Z</dcterms:created>
  <dcterms:modified xsi:type="dcterms:W3CDTF">2025-03-05T09:42:00Z</dcterms:modified>
</cp:coreProperties>
</file>