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65FB06" w14:textId="77777777" w:rsidR="00A77806" w:rsidRDefault="00A77806" w:rsidP="00A77806">
      <w:pPr>
        <w:pStyle w:val="a3"/>
        <w:jc w:val="both"/>
      </w:pPr>
    </w:p>
    <w:p w14:paraId="3C5BD7A4" w14:textId="77777777" w:rsidR="00A77806" w:rsidRPr="005C10B0" w:rsidRDefault="00A77806" w:rsidP="00A77806">
      <w:pPr>
        <w:jc w:val="center"/>
        <w:rPr>
          <w:noProof/>
          <w:sz w:val="20"/>
        </w:rPr>
      </w:pPr>
    </w:p>
    <w:p w14:paraId="2A6C8CD7" w14:textId="77777777" w:rsidR="00A77806" w:rsidRPr="005C10B0" w:rsidRDefault="00A77806" w:rsidP="00A77806">
      <w:pPr>
        <w:tabs>
          <w:tab w:val="left" w:pos="4536"/>
          <w:tab w:val="left" w:pos="5670"/>
        </w:tabs>
        <w:jc w:val="center"/>
        <w:rPr>
          <w:sz w:val="20"/>
        </w:rPr>
      </w:pPr>
      <w:r w:rsidRPr="005C10B0">
        <w:rPr>
          <w:noProof/>
          <w:sz w:val="20"/>
        </w:rPr>
        <w:drawing>
          <wp:anchor distT="0" distB="0" distL="114300" distR="114300" simplePos="0" relativeHeight="251657216" behindDoc="0" locked="0" layoutInCell="1" allowOverlap="1" wp14:anchorId="2095FCB3" wp14:editId="350C1DF8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0" t="0" r="0" b="0"/>
            <wp:wrapSquare wrapText="left"/>
            <wp:docPr id="2" name="Рисунок 2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163DAEA" w14:textId="77777777" w:rsidR="00A77806" w:rsidRPr="005C10B0" w:rsidRDefault="00A77806" w:rsidP="00A77806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A77806" w:rsidRPr="005C10B0" w14:paraId="3FC45DD3" w14:textId="77777777" w:rsidTr="008A4E28">
        <w:trPr>
          <w:trHeight w:val="730"/>
        </w:trPr>
        <w:tc>
          <w:tcPr>
            <w:tcW w:w="10065" w:type="dxa"/>
          </w:tcPr>
          <w:p w14:paraId="7CD72C3A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ТЕРРИТОРИАЛЬНАЯ ИЗБИРАТЕЛЬНАЯ КОМИССИЯ</w:t>
            </w:r>
          </w:p>
          <w:p w14:paraId="65C8B2F7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города Каменск-Шахтинский</w:t>
            </w:r>
          </w:p>
          <w:p w14:paraId="2BA6F9A8" w14:textId="4A759665" w:rsidR="00A77806" w:rsidRPr="00FF0369" w:rsidRDefault="00000000" w:rsidP="00FF0369">
            <w:pPr>
              <w:rPr>
                <w:i/>
              </w:rPr>
            </w:pPr>
            <w:r>
              <w:rPr>
                <w:noProof/>
              </w:rPr>
              <w:pict w14:anchorId="7EF44A66">
                <v:line id="Прямая соединительная линия 2" o:spid="_x0000_s1030" style="position:absolute;z-index:251660288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      </w:pict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</w:p>
        </w:tc>
      </w:tr>
    </w:tbl>
    <w:p w14:paraId="6B503F8A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rPr>
          <w:b/>
          <w:bCs/>
          <w:color w:val="323232"/>
          <w:sz w:val="16"/>
          <w:szCs w:val="16"/>
        </w:rPr>
      </w:pPr>
    </w:p>
    <w:p w14:paraId="00A293D0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5C10B0">
        <w:rPr>
          <w:b/>
          <w:szCs w:val="28"/>
        </w:rPr>
        <w:t>ПОСТАНОВЛЕНИЕ</w:t>
      </w:r>
    </w:p>
    <w:p w14:paraId="780D3DA5" w14:textId="25BEA1BD" w:rsidR="00A77806" w:rsidRPr="005C10B0" w:rsidRDefault="00273575" w:rsidP="00A77806">
      <w:pPr>
        <w:rPr>
          <w:bCs/>
          <w:szCs w:val="28"/>
        </w:rPr>
      </w:pPr>
      <w:r>
        <w:rPr>
          <w:bCs/>
          <w:szCs w:val="28"/>
        </w:rPr>
        <w:t xml:space="preserve"> </w:t>
      </w:r>
      <w:r w:rsidR="0069755C">
        <w:rPr>
          <w:bCs/>
          <w:szCs w:val="28"/>
        </w:rPr>
        <w:t>2</w:t>
      </w:r>
      <w:r w:rsidR="009D56D1">
        <w:rPr>
          <w:bCs/>
          <w:szCs w:val="28"/>
        </w:rPr>
        <w:t>8</w:t>
      </w:r>
      <w:r w:rsidR="00DD687D" w:rsidRPr="005C10B0">
        <w:rPr>
          <w:bCs/>
          <w:szCs w:val="28"/>
        </w:rPr>
        <w:t xml:space="preserve"> </w:t>
      </w:r>
      <w:r w:rsidR="009D56D1">
        <w:rPr>
          <w:bCs/>
          <w:szCs w:val="28"/>
        </w:rPr>
        <w:t>авгус</w:t>
      </w:r>
      <w:r w:rsidR="0069755C">
        <w:rPr>
          <w:bCs/>
          <w:szCs w:val="28"/>
        </w:rPr>
        <w:t>та</w:t>
      </w:r>
      <w:r w:rsidR="00DD687D">
        <w:rPr>
          <w:bCs/>
          <w:szCs w:val="28"/>
        </w:rPr>
        <w:t xml:space="preserve"> 2025 </w:t>
      </w:r>
      <w:r w:rsidR="00DD687D">
        <w:rPr>
          <w:bCs/>
          <w:iCs/>
        </w:rPr>
        <w:t>года</w:t>
      </w:r>
      <w:r w:rsidR="000E3E09">
        <w:rPr>
          <w:bCs/>
          <w:iCs/>
        </w:rPr>
        <w:t xml:space="preserve"> </w:t>
      </w:r>
      <w:r w:rsidR="00A77806" w:rsidRPr="005C10B0">
        <w:rPr>
          <w:bCs/>
          <w:szCs w:val="28"/>
        </w:rPr>
        <w:t xml:space="preserve">                                                 </w:t>
      </w:r>
      <w:r w:rsidR="00646EE6">
        <w:rPr>
          <w:bCs/>
          <w:szCs w:val="28"/>
        </w:rPr>
        <w:t xml:space="preserve"> </w:t>
      </w:r>
      <w:r w:rsidR="0069755C">
        <w:rPr>
          <w:bCs/>
          <w:szCs w:val="28"/>
        </w:rPr>
        <w:t xml:space="preserve">                           № 1</w:t>
      </w:r>
      <w:r w:rsidR="009D56D1">
        <w:rPr>
          <w:bCs/>
          <w:szCs w:val="28"/>
        </w:rPr>
        <w:t>52-</w:t>
      </w:r>
      <w:r w:rsidR="001149B3">
        <w:rPr>
          <w:bCs/>
          <w:szCs w:val="28"/>
        </w:rPr>
        <w:t>20</w:t>
      </w:r>
    </w:p>
    <w:p w14:paraId="2F02CDCB" w14:textId="77777777" w:rsidR="00A77806" w:rsidRDefault="00A77806" w:rsidP="00A77806">
      <w:pPr>
        <w:jc w:val="center"/>
        <w:rPr>
          <w:iCs/>
          <w:szCs w:val="28"/>
        </w:rPr>
      </w:pPr>
    </w:p>
    <w:p w14:paraId="199DA483" w14:textId="77777777" w:rsidR="00A77806" w:rsidRPr="005C10B0" w:rsidRDefault="00A77806" w:rsidP="00A77806">
      <w:pPr>
        <w:jc w:val="center"/>
        <w:rPr>
          <w:iCs/>
          <w:szCs w:val="28"/>
        </w:rPr>
      </w:pPr>
      <w:r w:rsidRPr="005C10B0">
        <w:rPr>
          <w:iCs/>
          <w:szCs w:val="28"/>
        </w:rPr>
        <w:t>г. Каменск-Шахтинский</w:t>
      </w:r>
    </w:p>
    <w:p w14:paraId="182DD469" w14:textId="77777777" w:rsidR="004B543C" w:rsidRDefault="004B543C" w:rsidP="00FF0369">
      <w:pPr>
        <w:rPr>
          <w:bCs/>
          <w:iCs/>
        </w:rPr>
      </w:pPr>
    </w:p>
    <w:p w14:paraId="313A726C" w14:textId="77777777"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14:paraId="16E4369B" w14:textId="77777777" w:rsidTr="002719E8">
        <w:tc>
          <w:tcPr>
            <w:tcW w:w="1728" w:type="dxa"/>
          </w:tcPr>
          <w:p w14:paraId="2A446E81" w14:textId="77777777"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14:paraId="1E501977" w14:textId="12F5B2E2" w:rsidR="002719E8" w:rsidRDefault="00CB6E40" w:rsidP="00597DF8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Об изменении в составе участковой комиссии избирательного у</w:t>
            </w:r>
            <w:r w:rsidR="0073231B">
              <w:rPr>
                <w:b/>
                <w:sz w:val="28"/>
                <w:szCs w:val="28"/>
              </w:rPr>
              <w:t>частка, участка референдума №</w:t>
            </w:r>
            <w:r w:rsidR="004020BC">
              <w:rPr>
                <w:b/>
                <w:sz w:val="28"/>
                <w:szCs w:val="28"/>
              </w:rPr>
              <w:t>8</w:t>
            </w:r>
            <w:r w:rsidR="009D7F25">
              <w:rPr>
                <w:b/>
                <w:sz w:val="28"/>
                <w:szCs w:val="28"/>
              </w:rPr>
              <w:t>0</w:t>
            </w:r>
            <w:r w:rsidR="001149B3">
              <w:rPr>
                <w:b/>
                <w:sz w:val="28"/>
                <w:szCs w:val="28"/>
              </w:rPr>
              <w:t>4</w:t>
            </w:r>
            <w:r>
              <w:rPr>
                <w:b/>
                <w:sz w:val="28"/>
                <w:szCs w:val="28"/>
              </w:rPr>
              <w:t xml:space="preserve"> города Каменск-Шахтинский Ростовской области</w:t>
            </w:r>
          </w:p>
        </w:tc>
        <w:tc>
          <w:tcPr>
            <w:tcW w:w="1455" w:type="dxa"/>
          </w:tcPr>
          <w:p w14:paraId="01EDB277" w14:textId="77777777" w:rsidR="002719E8" w:rsidRDefault="002719E8">
            <w:pPr>
              <w:pStyle w:val="a3"/>
            </w:pPr>
          </w:p>
        </w:tc>
      </w:tr>
    </w:tbl>
    <w:p w14:paraId="4C0F94B4" w14:textId="77777777"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14:paraId="0CC8974F" w14:textId="77777777" w:rsidR="00DF4D65" w:rsidRDefault="00DF4D65" w:rsidP="00DF4D65">
      <w:pPr>
        <w:spacing w:line="276" w:lineRule="auto"/>
        <w:ind w:firstLine="709"/>
        <w:jc w:val="both"/>
      </w:pPr>
    </w:p>
    <w:p w14:paraId="08D5E6DE" w14:textId="16BAB1D5" w:rsidR="006B2127" w:rsidRDefault="00CB6E40" w:rsidP="006B2127">
      <w:pPr>
        <w:spacing w:line="360" w:lineRule="auto"/>
        <w:ind w:firstLine="709"/>
        <w:jc w:val="both"/>
        <w:rPr>
          <w:szCs w:val="28"/>
        </w:rPr>
      </w:pPr>
      <w:bookmarkStart w:id="0" w:name="_Hlk158386160"/>
      <w:r>
        <w:t xml:space="preserve">В связи с поданным заявлением членом </w:t>
      </w:r>
      <w:r>
        <w:rPr>
          <w:szCs w:val="28"/>
        </w:rPr>
        <w:t>участковой комиссии избирательного уч</w:t>
      </w:r>
      <w:r w:rsidR="0073231B">
        <w:rPr>
          <w:szCs w:val="28"/>
        </w:rPr>
        <w:t xml:space="preserve">астка, участка референдума № </w:t>
      </w:r>
      <w:r w:rsidR="004020BC">
        <w:rPr>
          <w:szCs w:val="28"/>
        </w:rPr>
        <w:t>8</w:t>
      </w:r>
      <w:r w:rsidR="009D7F25">
        <w:rPr>
          <w:szCs w:val="28"/>
        </w:rPr>
        <w:t>0</w:t>
      </w:r>
      <w:r w:rsidR="001149B3">
        <w:rPr>
          <w:szCs w:val="28"/>
        </w:rPr>
        <w:t>4</w:t>
      </w:r>
      <w:r>
        <w:rPr>
          <w:szCs w:val="28"/>
        </w:rPr>
        <w:t xml:space="preserve"> города Каменск-Шахтинский Ростовской области с правом решающего голоса</w:t>
      </w:r>
      <w:r>
        <w:t xml:space="preserve"> </w:t>
      </w:r>
      <w:r w:rsidR="001149B3">
        <w:rPr>
          <w:szCs w:val="28"/>
        </w:rPr>
        <w:t>Федуновой Анны Германовны</w:t>
      </w:r>
      <w:r>
        <w:rPr>
          <w:szCs w:val="28"/>
        </w:rPr>
        <w:t>, выдвинуто</w:t>
      </w:r>
      <w:r w:rsidR="006E1ED4">
        <w:rPr>
          <w:szCs w:val="28"/>
        </w:rPr>
        <w:t>й</w:t>
      </w:r>
      <w:r>
        <w:rPr>
          <w:szCs w:val="28"/>
        </w:rPr>
        <w:t xml:space="preserve"> </w:t>
      </w:r>
      <w:r w:rsidR="009D7F25">
        <w:rPr>
          <w:szCs w:val="28"/>
        </w:rPr>
        <w:t>собранием избирателей по месту работы</w:t>
      </w:r>
      <w:r w:rsidR="008F0EA2">
        <w:t xml:space="preserve">. </w:t>
      </w:r>
      <w:bookmarkEnd w:id="0"/>
      <w:r w:rsidR="006B2127">
        <w:t xml:space="preserve">Руководствуясь </w:t>
      </w:r>
      <w:r w:rsidR="006B2127">
        <w:rPr>
          <w:spacing w:val="3"/>
          <w:szCs w:val="28"/>
        </w:rPr>
        <w:t>пунктом 6 статьи 29</w:t>
      </w:r>
      <w:r w:rsidR="006B2127">
        <w:t xml:space="preserve"> Федерального закона от 12 июня 2002 года № 67-ФЗ «Об основных гарантиях избирательных прав и права на участие в референдуме граждан Российской Федерации», Методических рекомендаций о порядке формирования территориальных, окружных и участковых избирательных комиссий, утвержденных постановлением Центральной избирательной комиссии Российской Федерации от 15 марта 2023 года № 111/863-8</w:t>
      </w:r>
      <w:r w:rsidR="006B2127">
        <w:rPr>
          <w:szCs w:val="28"/>
        </w:rPr>
        <w:t>,</w:t>
      </w:r>
    </w:p>
    <w:p w14:paraId="392B97F5" w14:textId="77777777" w:rsidR="004B543C" w:rsidRPr="00D04A93" w:rsidRDefault="004B543C" w:rsidP="00FF0369">
      <w:pPr>
        <w:spacing w:line="360" w:lineRule="auto"/>
        <w:ind w:firstLine="709"/>
        <w:jc w:val="center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14:paraId="58715A3C" w14:textId="77777777" w:rsidR="002719E8" w:rsidRDefault="002719E8" w:rsidP="00E1698C">
      <w:pPr>
        <w:pStyle w:val="a5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14:paraId="0F9F8D89" w14:textId="77777777" w:rsidR="002719E8" w:rsidRDefault="002719E8" w:rsidP="00E1698C">
      <w:pPr>
        <w:pStyle w:val="a3"/>
        <w:spacing w:line="360" w:lineRule="auto"/>
        <w:ind w:firstLine="709"/>
        <w:jc w:val="both"/>
        <w:rPr>
          <w:b/>
          <w:bCs/>
          <w:smallCaps/>
          <w:sz w:val="16"/>
          <w:szCs w:val="16"/>
        </w:rPr>
      </w:pPr>
    </w:p>
    <w:p w14:paraId="77057D29" w14:textId="4B4D746E" w:rsidR="002719E8" w:rsidRDefault="00CB6E40" w:rsidP="009D56D1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709"/>
        <w:jc w:val="both"/>
      </w:pPr>
      <w:r>
        <w:t>Освободить от обязанностей члена участковой комиссии избирательного уч</w:t>
      </w:r>
      <w:r w:rsidR="0069755C">
        <w:t xml:space="preserve">астка, участка </w:t>
      </w:r>
      <w:r w:rsidR="0073231B">
        <w:t xml:space="preserve">референдума № </w:t>
      </w:r>
      <w:r w:rsidR="004020BC">
        <w:t>8</w:t>
      </w:r>
      <w:r w:rsidR="009D7F25">
        <w:t>0</w:t>
      </w:r>
      <w:r w:rsidR="001149B3">
        <w:t>4</w:t>
      </w:r>
      <w:r>
        <w:rPr>
          <w:szCs w:val="28"/>
        </w:rPr>
        <w:t xml:space="preserve"> </w:t>
      </w:r>
      <w:r w:rsidRPr="00D04A93">
        <w:rPr>
          <w:rFonts w:ascii="Times New Roman CYR" w:hAnsi="Times New Roman CYR"/>
          <w:szCs w:val="28"/>
        </w:rPr>
        <w:t>города Каменск-</w:t>
      </w:r>
      <w:r w:rsidRPr="00D04A93">
        <w:rPr>
          <w:rFonts w:ascii="Times New Roman CYR" w:hAnsi="Times New Roman CYR"/>
          <w:szCs w:val="28"/>
        </w:rPr>
        <w:lastRenderedPageBreak/>
        <w:t>Шахтинский</w:t>
      </w:r>
      <w:r>
        <w:t xml:space="preserve"> Ростовской области с правом решающего голоса</w:t>
      </w:r>
      <w:r w:rsidR="00A34342">
        <w:t xml:space="preserve"> </w:t>
      </w:r>
      <w:r w:rsidR="001149B3">
        <w:rPr>
          <w:szCs w:val="28"/>
        </w:rPr>
        <w:t>Федунов</w:t>
      </w:r>
      <w:r w:rsidR="001149B3">
        <w:rPr>
          <w:szCs w:val="28"/>
        </w:rPr>
        <w:t>у</w:t>
      </w:r>
      <w:r w:rsidR="001149B3">
        <w:rPr>
          <w:szCs w:val="28"/>
        </w:rPr>
        <w:t xml:space="preserve"> Анн</w:t>
      </w:r>
      <w:r w:rsidR="001149B3">
        <w:rPr>
          <w:szCs w:val="28"/>
        </w:rPr>
        <w:t>у</w:t>
      </w:r>
      <w:r w:rsidR="001149B3">
        <w:rPr>
          <w:szCs w:val="28"/>
        </w:rPr>
        <w:t xml:space="preserve"> Германовн</w:t>
      </w:r>
      <w:r w:rsidR="001149B3">
        <w:rPr>
          <w:szCs w:val="28"/>
        </w:rPr>
        <w:t>у</w:t>
      </w:r>
      <w:r w:rsidR="006B2127" w:rsidRPr="006B2127">
        <w:t xml:space="preserve"> </w:t>
      </w:r>
      <w:r w:rsidR="006B2127">
        <w:t>с последующим переводом в резерв</w:t>
      </w:r>
      <w:r w:rsidR="002719E8">
        <w:t>.</w:t>
      </w:r>
    </w:p>
    <w:p w14:paraId="289F772C" w14:textId="28EB6A66" w:rsidR="002719E8" w:rsidRDefault="002719E8" w:rsidP="009D56D1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t xml:space="preserve">Направить </w:t>
      </w:r>
      <w:r w:rsidR="00D772B4">
        <w:t xml:space="preserve">копию настоящего постановления в </w:t>
      </w:r>
      <w:r w:rsidR="00D772B4">
        <w:rPr>
          <w:szCs w:val="28"/>
        </w:rPr>
        <w:t>участковую комиссию избирательного уч</w:t>
      </w:r>
      <w:r w:rsidR="0073231B">
        <w:rPr>
          <w:szCs w:val="28"/>
        </w:rPr>
        <w:t xml:space="preserve">астка, участка референдума № </w:t>
      </w:r>
      <w:r w:rsidR="004020BC">
        <w:rPr>
          <w:szCs w:val="28"/>
        </w:rPr>
        <w:t>8</w:t>
      </w:r>
      <w:r w:rsidR="009D7F25">
        <w:rPr>
          <w:szCs w:val="28"/>
        </w:rPr>
        <w:t>0</w:t>
      </w:r>
      <w:r w:rsidR="001149B3">
        <w:rPr>
          <w:szCs w:val="28"/>
        </w:rPr>
        <w:t>4</w:t>
      </w:r>
      <w:r>
        <w:t>.</w:t>
      </w:r>
    </w:p>
    <w:p w14:paraId="08AB8E68" w14:textId="47AFC7A5" w:rsidR="002719E8" w:rsidRPr="00DF4D65" w:rsidRDefault="00A5377F" w:rsidP="009D56D1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t>Размести</w:t>
      </w:r>
      <w:r w:rsidR="002719E8">
        <w:t>ть настоящее постановление на официальном сайте Территориальной избирательной комиссии</w:t>
      </w:r>
      <w:r w:rsidR="002719E8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области.</w:t>
      </w:r>
    </w:p>
    <w:p w14:paraId="5EB32B1F" w14:textId="46E3C095" w:rsidR="00C1273B" w:rsidRDefault="00C1273B" w:rsidP="009D56D1">
      <w:pPr>
        <w:pStyle w:val="a8"/>
        <w:numPr>
          <w:ilvl w:val="0"/>
          <w:numId w:val="1"/>
        </w:numPr>
        <w:tabs>
          <w:tab w:val="clear" w:pos="720"/>
        </w:tabs>
        <w:spacing w:line="360" w:lineRule="auto"/>
        <w:ind w:left="0" w:firstLine="709"/>
        <w:jc w:val="both"/>
      </w:pPr>
      <w:r>
        <w:t>Контроль за исполнением настоящего постановления возложить на секретаря Территориальной избирательной комиссии города Каменск</w:t>
      </w:r>
      <w:r w:rsidR="00D772B4">
        <w:t xml:space="preserve">-Шахтинский Ростовской области </w:t>
      </w:r>
      <w:r w:rsidR="009D56D1">
        <w:rPr>
          <w:kern w:val="28"/>
        </w:rPr>
        <w:t xml:space="preserve">И.Н. </w:t>
      </w:r>
      <w:proofErr w:type="spellStart"/>
      <w:r w:rsidR="009D56D1">
        <w:rPr>
          <w:kern w:val="28"/>
        </w:rPr>
        <w:t>Крайнюкову</w:t>
      </w:r>
      <w:proofErr w:type="spellEnd"/>
      <w:r>
        <w:t>.</w:t>
      </w:r>
    </w:p>
    <w:p w14:paraId="3882E0D5" w14:textId="77777777" w:rsidR="00DF4D65" w:rsidRDefault="00DF4D65" w:rsidP="00DF4D65">
      <w:pPr>
        <w:spacing w:line="276" w:lineRule="auto"/>
        <w:jc w:val="both"/>
        <w:rPr>
          <w:szCs w:val="28"/>
        </w:rPr>
      </w:pPr>
    </w:p>
    <w:p w14:paraId="0FF815F0" w14:textId="77777777" w:rsidR="00DF4D65" w:rsidRDefault="00DF4D65" w:rsidP="00DF4D65">
      <w:pPr>
        <w:spacing w:line="276" w:lineRule="auto"/>
        <w:jc w:val="both"/>
      </w:pPr>
    </w:p>
    <w:p w14:paraId="3B6E4166" w14:textId="77777777"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14:paraId="0FCFBC27" w14:textId="77777777" w:rsidR="002719E8" w:rsidRDefault="00A146A6" w:rsidP="00FF0369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</w:t>
      </w:r>
      <w:r w:rsidR="004B543C">
        <w:rPr>
          <w:szCs w:val="28"/>
        </w:rPr>
        <w:t>Н.Н. Бородина</w:t>
      </w:r>
    </w:p>
    <w:p w14:paraId="2F71CC55" w14:textId="77777777" w:rsidR="00BE0C5F" w:rsidRDefault="00BE0C5F" w:rsidP="00A146A6">
      <w:pPr>
        <w:rPr>
          <w:szCs w:val="28"/>
        </w:rPr>
      </w:pPr>
    </w:p>
    <w:p w14:paraId="33FE38EF" w14:textId="218403A9" w:rsidR="004C2645" w:rsidRPr="00C56240" w:rsidRDefault="00A146A6" w:rsidP="00FF0369">
      <w:pPr>
        <w:ind w:firstLine="709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proofErr w:type="gramStart"/>
      <w:r>
        <w:rPr>
          <w:szCs w:val="28"/>
        </w:rPr>
        <w:tab/>
      </w:r>
      <w:r w:rsidR="009D56D1">
        <w:rPr>
          <w:szCs w:val="28"/>
        </w:rPr>
        <w:t xml:space="preserve">  </w:t>
      </w:r>
      <w:r w:rsidR="009D56D1">
        <w:rPr>
          <w:kern w:val="28"/>
        </w:rPr>
        <w:t>И.Н.</w:t>
      </w:r>
      <w:proofErr w:type="gramEnd"/>
      <w:r w:rsidR="009D56D1">
        <w:rPr>
          <w:kern w:val="28"/>
        </w:rPr>
        <w:t xml:space="preserve"> </w:t>
      </w:r>
      <w:proofErr w:type="spellStart"/>
      <w:r w:rsidR="009D56D1">
        <w:rPr>
          <w:kern w:val="28"/>
        </w:rPr>
        <w:t>Крайнюкова</w:t>
      </w:r>
      <w:proofErr w:type="spellEnd"/>
    </w:p>
    <w:sectPr w:rsidR="004C2645" w:rsidRPr="00C56240" w:rsidSect="005251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8940EA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9547492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04776640">
    <w:abstractNumId w:val="1"/>
  </w:num>
  <w:num w:numId="3" w16cid:durableId="2789516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E6A25"/>
    <w:rsid w:val="00044608"/>
    <w:rsid w:val="00067537"/>
    <w:rsid w:val="000E3D7E"/>
    <w:rsid w:val="000E3E09"/>
    <w:rsid w:val="00106874"/>
    <w:rsid w:val="001149B3"/>
    <w:rsid w:val="0017369A"/>
    <w:rsid w:val="001A364E"/>
    <w:rsid w:val="001B4828"/>
    <w:rsid w:val="001D1454"/>
    <w:rsid w:val="001F6DFB"/>
    <w:rsid w:val="00233536"/>
    <w:rsid w:val="00237418"/>
    <w:rsid w:val="002705EC"/>
    <w:rsid w:val="002719E8"/>
    <w:rsid w:val="00273575"/>
    <w:rsid w:val="002A0F47"/>
    <w:rsid w:val="002B692D"/>
    <w:rsid w:val="00325F51"/>
    <w:rsid w:val="00345B3F"/>
    <w:rsid w:val="00353676"/>
    <w:rsid w:val="00387671"/>
    <w:rsid w:val="003C56FA"/>
    <w:rsid w:val="003E6A25"/>
    <w:rsid w:val="00401F99"/>
    <w:rsid w:val="004020BC"/>
    <w:rsid w:val="004436D9"/>
    <w:rsid w:val="004B543C"/>
    <w:rsid w:val="004C2645"/>
    <w:rsid w:val="00507BB6"/>
    <w:rsid w:val="00511C99"/>
    <w:rsid w:val="00525108"/>
    <w:rsid w:val="00597DF8"/>
    <w:rsid w:val="005D0D1C"/>
    <w:rsid w:val="005F6DE0"/>
    <w:rsid w:val="00603474"/>
    <w:rsid w:val="0061741C"/>
    <w:rsid w:val="00630830"/>
    <w:rsid w:val="00646EE6"/>
    <w:rsid w:val="0069234D"/>
    <w:rsid w:val="0069755C"/>
    <w:rsid w:val="006B2127"/>
    <w:rsid w:val="006C56D9"/>
    <w:rsid w:val="006E1ED4"/>
    <w:rsid w:val="006E24A5"/>
    <w:rsid w:val="0073231B"/>
    <w:rsid w:val="00791E6C"/>
    <w:rsid w:val="007C4417"/>
    <w:rsid w:val="007C7029"/>
    <w:rsid w:val="007F6D4E"/>
    <w:rsid w:val="0084547E"/>
    <w:rsid w:val="0087202A"/>
    <w:rsid w:val="00881E98"/>
    <w:rsid w:val="00885993"/>
    <w:rsid w:val="008A7066"/>
    <w:rsid w:val="008F0EA2"/>
    <w:rsid w:val="008F5ECA"/>
    <w:rsid w:val="00907727"/>
    <w:rsid w:val="009305C6"/>
    <w:rsid w:val="00963000"/>
    <w:rsid w:val="00985B5D"/>
    <w:rsid w:val="009D56D1"/>
    <w:rsid w:val="009D7F25"/>
    <w:rsid w:val="00A002EE"/>
    <w:rsid w:val="00A01B66"/>
    <w:rsid w:val="00A146A6"/>
    <w:rsid w:val="00A34342"/>
    <w:rsid w:val="00A5197F"/>
    <w:rsid w:val="00A5377F"/>
    <w:rsid w:val="00A64B95"/>
    <w:rsid w:val="00A7496D"/>
    <w:rsid w:val="00A77806"/>
    <w:rsid w:val="00A842DA"/>
    <w:rsid w:val="00B10386"/>
    <w:rsid w:val="00B27F71"/>
    <w:rsid w:val="00B92723"/>
    <w:rsid w:val="00B93306"/>
    <w:rsid w:val="00BB5D54"/>
    <w:rsid w:val="00BC6247"/>
    <w:rsid w:val="00BE0C5F"/>
    <w:rsid w:val="00C1273B"/>
    <w:rsid w:val="00C3323A"/>
    <w:rsid w:val="00C34F7D"/>
    <w:rsid w:val="00C40619"/>
    <w:rsid w:val="00C56240"/>
    <w:rsid w:val="00CB6E40"/>
    <w:rsid w:val="00CE18EC"/>
    <w:rsid w:val="00CF6F9B"/>
    <w:rsid w:val="00CF7791"/>
    <w:rsid w:val="00D4002B"/>
    <w:rsid w:val="00D64CD9"/>
    <w:rsid w:val="00D772B4"/>
    <w:rsid w:val="00D94376"/>
    <w:rsid w:val="00D97594"/>
    <w:rsid w:val="00DC4980"/>
    <w:rsid w:val="00DD687D"/>
    <w:rsid w:val="00DD7341"/>
    <w:rsid w:val="00DF4D65"/>
    <w:rsid w:val="00E01037"/>
    <w:rsid w:val="00E1698C"/>
    <w:rsid w:val="00E508FD"/>
    <w:rsid w:val="00ED2A38"/>
    <w:rsid w:val="00F10CE4"/>
    <w:rsid w:val="00F13943"/>
    <w:rsid w:val="00F80688"/>
    <w:rsid w:val="00F82290"/>
    <w:rsid w:val="00FF0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  <w14:docId w14:val="06FA8E4E"/>
  <w15:docId w15:val="{9E7D40C2-AF4D-4AF2-B2EE-FEF8D5625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C127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366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280</Words>
  <Characters>1597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61</cp:revision>
  <cp:lastPrinted>2025-09-05T19:59:00Z</cp:lastPrinted>
  <dcterms:created xsi:type="dcterms:W3CDTF">2023-08-24T13:19:00Z</dcterms:created>
  <dcterms:modified xsi:type="dcterms:W3CDTF">2025-09-05T19:59:00Z</dcterms:modified>
</cp:coreProperties>
</file>