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492" w:rsidRDefault="00BD4492" w:rsidP="00BD4492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3E1331C" wp14:editId="5172A1FF">
            <wp:simplePos x="0" y="0"/>
            <wp:positionH relativeFrom="column">
              <wp:posOffset>2876550</wp:posOffset>
            </wp:positionH>
            <wp:positionV relativeFrom="paragraph">
              <wp:posOffset>-205740</wp:posOffset>
            </wp:positionV>
            <wp:extent cx="533400" cy="571500"/>
            <wp:effectExtent l="0" t="0" r="0" b="0"/>
            <wp:wrapTight wrapText="bothSides">
              <wp:wrapPolygon edited="0">
                <wp:start x="0" y="0"/>
                <wp:lineTo x="0" y="20880"/>
                <wp:lineTo x="20829" y="20880"/>
                <wp:lineTo x="20829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492" w:rsidRDefault="00BD4492" w:rsidP="00BD4492">
      <w:pPr>
        <w:tabs>
          <w:tab w:val="left" w:pos="345"/>
          <w:tab w:val="left" w:pos="3675"/>
        </w:tabs>
        <w:jc w:val="center"/>
        <w:rPr>
          <w:b/>
          <w:sz w:val="28"/>
        </w:rPr>
      </w:pPr>
    </w:p>
    <w:p w:rsidR="00A848A3" w:rsidRPr="00511C99" w:rsidRDefault="00A848A3" w:rsidP="00A848A3">
      <w:pPr>
        <w:pStyle w:val="ac"/>
        <w:jc w:val="center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A848A3" w:rsidRPr="00511C99" w:rsidRDefault="00A848A3" w:rsidP="00A848A3">
      <w:pPr>
        <w:pStyle w:val="ac"/>
        <w:jc w:val="center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A848A3" w:rsidRDefault="00A848A3" w:rsidP="00A848A3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6BB19E" id="Прямая соединительная линия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A848A3" w:rsidRDefault="00A848A3" w:rsidP="00A848A3">
      <w:pPr>
        <w:pStyle w:val="1"/>
        <w:jc w:val="center"/>
        <w:rPr>
          <w:b/>
          <w:bCs/>
        </w:rPr>
      </w:pPr>
    </w:p>
    <w:p w:rsidR="00A848A3" w:rsidRPr="00CB6017" w:rsidRDefault="00A848A3" w:rsidP="00A848A3">
      <w:pPr>
        <w:pStyle w:val="1"/>
        <w:jc w:val="center"/>
        <w:rPr>
          <w:b/>
          <w:bCs/>
        </w:rPr>
      </w:pPr>
      <w:r w:rsidRPr="00CB6017">
        <w:rPr>
          <w:b/>
          <w:bCs/>
        </w:rPr>
        <w:t>ПОСТАНОВЛЕНИЕ</w:t>
      </w:r>
    </w:p>
    <w:p w:rsidR="00A848A3" w:rsidRPr="003C5A7B" w:rsidRDefault="00A848A3" w:rsidP="00A848A3">
      <w:pPr>
        <w:rPr>
          <w:sz w:val="28"/>
          <w:szCs w:val="28"/>
        </w:rPr>
      </w:pPr>
      <w:r>
        <w:rPr>
          <w:sz w:val="28"/>
          <w:szCs w:val="28"/>
        </w:rPr>
        <w:t xml:space="preserve">23 июня 2025 г.    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 xml:space="preserve">                    </w:t>
      </w:r>
      <w:r w:rsidRPr="000E089E">
        <w:rPr>
          <w:sz w:val="28"/>
          <w:szCs w:val="28"/>
        </w:rPr>
        <w:t>№</w:t>
      </w:r>
      <w:r>
        <w:rPr>
          <w:sz w:val="28"/>
          <w:szCs w:val="28"/>
        </w:rPr>
        <w:t xml:space="preserve"> 126-</w:t>
      </w:r>
      <w:r>
        <w:rPr>
          <w:sz w:val="28"/>
          <w:szCs w:val="28"/>
        </w:rPr>
        <w:t>5</w:t>
      </w:r>
    </w:p>
    <w:p w:rsidR="00A848A3" w:rsidRPr="006B4964" w:rsidRDefault="00A848A3" w:rsidP="00A848A3">
      <w:pPr>
        <w:jc w:val="center"/>
        <w:rPr>
          <w:iCs/>
          <w:sz w:val="28"/>
          <w:szCs w:val="28"/>
        </w:rPr>
      </w:pPr>
      <w:r w:rsidRPr="006B4964">
        <w:rPr>
          <w:iCs/>
          <w:sz w:val="28"/>
          <w:szCs w:val="28"/>
        </w:rPr>
        <w:t>г. Каменск-Шахтинский</w:t>
      </w:r>
    </w:p>
    <w:p w:rsidR="00A848A3" w:rsidRDefault="00A848A3" w:rsidP="00BD4492">
      <w:pPr>
        <w:tabs>
          <w:tab w:val="left" w:pos="345"/>
          <w:tab w:val="left" w:pos="3675"/>
        </w:tabs>
        <w:jc w:val="center"/>
        <w:rPr>
          <w:b/>
          <w:sz w:val="28"/>
        </w:rPr>
      </w:pPr>
    </w:p>
    <w:p w:rsidR="00BD4492" w:rsidRDefault="00CD6571" w:rsidP="00CD6571">
      <w:pPr>
        <w:tabs>
          <w:tab w:val="left" w:pos="6946"/>
          <w:tab w:val="left" w:pos="7513"/>
        </w:tabs>
        <w:ind w:left="2552" w:right="2268"/>
        <w:jc w:val="both"/>
        <w:rPr>
          <w:b/>
          <w:sz w:val="28"/>
        </w:rPr>
      </w:pPr>
      <w:r w:rsidRPr="00CD6571">
        <w:rPr>
          <w:b/>
          <w:sz w:val="28"/>
        </w:rPr>
        <w:t>О проведении дистанционного электронного голосования на выборах</w:t>
      </w:r>
      <w:r w:rsidR="00A848A3">
        <w:rPr>
          <w:b/>
          <w:sz w:val="28"/>
        </w:rPr>
        <w:t xml:space="preserve"> </w:t>
      </w:r>
      <w:r w:rsidR="00A848A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депутатов Каменск-Шахтинской городской Думы восьмого созыва</w:t>
      </w:r>
      <w:r w:rsidRPr="00CD6571">
        <w:rPr>
          <w:b/>
          <w:sz w:val="28"/>
        </w:rPr>
        <w:t>, назначенных на 14 сентября 2025 года</w:t>
      </w:r>
    </w:p>
    <w:p w:rsidR="00C23F9C" w:rsidRPr="00C23F9C" w:rsidRDefault="00C23F9C" w:rsidP="00C23F9C">
      <w:pPr>
        <w:ind w:left="1985" w:right="2268"/>
        <w:jc w:val="both"/>
        <w:rPr>
          <w:b/>
          <w:sz w:val="28"/>
        </w:rPr>
      </w:pPr>
    </w:p>
    <w:p w:rsidR="00626A4A" w:rsidRPr="00626A4A" w:rsidRDefault="00CD6571" w:rsidP="00A848A3">
      <w:pPr>
        <w:autoSpaceDE w:val="0"/>
        <w:autoSpaceDN w:val="0"/>
        <w:adjustRightInd w:val="0"/>
        <w:spacing w:line="276" w:lineRule="auto"/>
        <w:ind w:firstLine="851"/>
        <w:jc w:val="both"/>
        <w:rPr>
          <w:sz w:val="28"/>
          <w:szCs w:val="28"/>
        </w:rPr>
      </w:pPr>
      <w:r w:rsidRPr="00CD6571">
        <w:rPr>
          <w:sz w:val="28"/>
          <w:szCs w:val="28"/>
        </w:rPr>
        <w:t>В целях создания дополнительных условий для реализации активного избирательного права граждан Российской Федерации, руководствуясь пунктами 1 и 4 статьи 64</w:t>
      </w:r>
      <w:r w:rsidRPr="00CD6571">
        <w:rPr>
          <w:sz w:val="28"/>
          <w:szCs w:val="28"/>
          <w:vertAlign w:val="superscript"/>
        </w:rPr>
        <w:t>1</w:t>
      </w:r>
      <w:r w:rsidRPr="00CD6571">
        <w:rPr>
          <w:sz w:val="28"/>
          <w:szCs w:val="28"/>
        </w:rP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11 июня 2025 года № 202/1553-8 «О согласовании проведения дистанционного электронного голосования на выборах, которые должны быть назначены на 14 сентября 2025 года»,</w:t>
      </w:r>
    </w:p>
    <w:p w:rsidR="00BD4492" w:rsidRPr="0012703A" w:rsidRDefault="00BD4492" w:rsidP="00B44A6B">
      <w:pPr>
        <w:ind w:firstLine="900"/>
        <w:jc w:val="center"/>
        <w:rPr>
          <w:sz w:val="28"/>
          <w:szCs w:val="16"/>
        </w:rPr>
      </w:pPr>
    </w:p>
    <w:p w:rsidR="00A848A3" w:rsidRDefault="00F25E6C" w:rsidP="00B44A6B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</w:t>
      </w:r>
      <w:r w:rsidR="00BD4492">
        <w:rPr>
          <w:sz w:val="28"/>
          <w:szCs w:val="28"/>
        </w:rPr>
        <w:t xml:space="preserve"> избирательная комиссия </w:t>
      </w:r>
      <w:r w:rsidR="00A848A3">
        <w:rPr>
          <w:rFonts w:ascii="Times New Roman CYR" w:hAnsi="Times New Roman CYR" w:cs="Times New Roman CYR"/>
          <w:sz w:val="28"/>
          <w:szCs w:val="28"/>
        </w:rPr>
        <w:t>города Каменск-Шахтинский</w:t>
      </w:r>
      <w:bookmarkStart w:id="0" w:name="_GoBack"/>
      <w:bookmarkEnd w:id="0"/>
    </w:p>
    <w:p w:rsidR="00BD4492" w:rsidRDefault="00F25E6C" w:rsidP="00B44A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ПОСТАНОВИЛА</w:t>
      </w:r>
      <w:r w:rsidR="00BD4492">
        <w:rPr>
          <w:sz w:val="28"/>
          <w:szCs w:val="28"/>
        </w:rPr>
        <w:t>:</w:t>
      </w:r>
    </w:p>
    <w:p w:rsidR="00BD4492" w:rsidRPr="0012703A" w:rsidRDefault="00BD4492" w:rsidP="00B44A6B">
      <w:pPr>
        <w:ind w:firstLine="900"/>
        <w:jc w:val="center"/>
        <w:rPr>
          <w:sz w:val="28"/>
          <w:szCs w:val="16"/>
        </w:rPr>
      </w:pPr>
    </w:p>
    <w:p w:rsidR="00CD6571" w:rsidRPr="00CD6571" w:rsidRDefault="00113477" w:rsidP="00A848A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4484C">
        <w:rPr>
          <w:sz w:val="28"/>
          <w:szCs w:val="28"/>
        </w:rPr>
        <w:t>.</w:t>
      </w:r>
      <w:r w:rsidR="00B44A6B">
        <w:rPr>
          <w:sz w:val="28"/>
          <w:szCs w:val="28"/>
        </w:rPr>
        <w:t> </w:t>
      </w:r>
      <w:r w:rsidR="00CD6571" w:rsidRPr="00CD6571">
        <w:rPr>
          <w:sz w:val="28"/>
          <w:szCs w:val="28"/>
        </w:rPr>
        <w:t>Провести дистанционное электронное голосование на выборах</w:t>
      </w:r>
      <w:r w:rsidR="00A848A3" w:rsidRPr="00A848A3"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 </w:t>
      </w:r>
      <w:r w:rsidR="00A848A3" w:rsidRPr="00A848A3">
        <w:rPr>
          <w:rFonts w:ascii="Times New Roman CYR" w:hAnsi="Times New Roman CYR" w:cs="Times New Roman CYR"/>
          <w:bCs/>
          <w:color w:val="000000"/>
          <w:sz w:val="28"/>
          <w:szCs w:val="28"/>
        </w:rPr>
        <w:t>депутатов Каменск-Шахтинской городской Думы восьмого</w:t>
      </w:r>
      <w:r w:rsidR="00A848A3">
        <w:rPr>
          <w:rFonts w:ascii="Times New Roman CYR" w:hAnsi="Times New Roman CYR" w:cs="Times New Roman CYR"/>
          <w:bCs/>
          <w:color w:val="000000"/>
          <w:sz w:val="28"/>
          <w:szCs w:val="28"/>
        </w:rPr>
        <w:t xml:space="preserve"> созыва</w:t>
      </w:r>
      <w:r w:rsidR="00CD6571" w:rsidRPr="00CD6571">
        <w:rPr>
          <w:sz w:val="28"/>
          <w:szCs w:val="28"/>
        </w:rPr>
        <w:t>,</w:t>
      </w:r>
      <w:r w:rsidR="00CD6571" w:rsidRPr="00CD6571">
        <w:rPr>
          <w:b/>
          <w:sz w:val="28"/>
          <w:szCs w:val="28"/>
        </w:rPr>
        <w:t xml:space="preserve"> </w:t>
      </w:r>
      <w:r w:rsidR="00CD6571" w:rsidRPr="00CD6571">
        <w:rPr>
          <w:sz w:val="28"/>
          <w:szCs w:val="28"/>
        </w:rPr>
        <w:t>назначенных на 14</w:t>
      </w:r>
      <w:r w:rsidR="00CD6571">
        <w:rPr>
          <w:sz w:val="28"/>
          <w:szCs w:val="28"/>
        </w:rPr>
        <w:t xml:space="preserve"> </w:t>
      </w:r>
      <w:r w:rsidR="00CD6571" w:rsidRPr="00CD6571">
        <w:rPr>
          <w:sz w:val="28"/>
          <w:szCs w:val="28"/>
        </w:rPr>
        <w:t>сентября 2025</w:t>
      </w:r>
      <w:r w:rsidR="00CD6571">
        <w:rPr>
          <w:sz w:val="28"/>
          <w:szCs w:val="28"/>
        </w:rPr>
        <w:t xml:space="preserve"> </w:t>
      </w:r>
      <w:r w:rsidR="00CD6571" w:rsidRPr="00CD6571">
        <w:rPr>
          <w:sz w:val="28"/>
          <w:szCs w:val="28"/>
        </w:rPr>
        <w:t xml:space="preserve">года, в следующие сроки: с 8.00 по местному времени </w:t>
      </w:r>
      <w:r w:rsidR="00CD6571">
        <w:rPr>
          <w:sz w:val="28"/>
          <w:szCs w:val="28"/>
        </w:rPr>
        <w:t>12</w:t>
      </w:r>
      <w:r w:rsidR="00CD6571" w:rsidRPr="00CD6571">
        <w:rPr>
          <w:sz w:val="28"/>
          <w:szCs w:val="28"/>
        </w:rPr>
        <w:t xml:space="preserve"> </w:t>
      </w:r>
      <w:r w:rsidR="00CD6571">
        <w:rPr>
          <w:sz w:val="28"/>
          <w:szCs w:val="28"/>
        </w:rPr>
        <w:t>сентября 2025 года</w:t>
      </w:r>
      <w:r w:rsidR="00CD6571" w:rsidRPr="00CD6571">
        <w:rPr>
          <w:sz w:val="28"/>
          <w:szCs w:val="28"/>
        </w:rPr>
        <w:t xml:space="preserve"> до 20.00 по местному времени 14 сентября 2025 года, с использованием Государственной автоматизированной системы Российской Федерации «Выборы» и федеральной государственной информационной системы «Единый портал государственных и муниципальных услуг (функций)».</w:t>
      </w:r>
    </w:p>
    <w:p w:rsidR="00CD6571" w:rsidRPr="00CD6571" w:rsidRDefault="00CD6571" w:rsidP="00A848A3">
      <w:pPr>
        <w:spacing w:line="276" w:lineRule="auto"/>
        <w:ind w:firstLine="709"/>
        <w:jc w:val="both"/>
        <w:rPr>
          <w:sz w:val="28"/>
          <w:szCs w:val="28"/>
        </w:rPr>
      </w:pPr>
      <w:r w:rsidRPr="00CD6571">
        <w:rPr>
          <w:sz w:val="28"/>
          <w:szCs w:val="28"/>
        </w:rPr>
        <w:t>2. Избиратели вправе принять участие в дистанционном электронном голосовании при условии соответствия требованиям, предусмотренным Порядком дистанционного электронного голосования с использованием федеральных государственных информационных систем, утвержденным постановлением Центральной избирательной комиссии Российской Федерации от 8 июня 2022 года № 86/716-8.</w:t>
      </w:r>
    </w:p>
    <w:p w:rsidR="00CD6571" w:rsidRDefault="00CD6571" w:rsidP="00A848A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C23F9C" w:rsidRPr="00C23F9C">
        <w:rPr>
          <w:sz w:val="28"/>
          <w:szCs w:val="28"/>
        </w:rPr>
        <w:t xml:space="preserve">. Направить настоящее </w:t>
      </w:r>
      <w:r w:rsidR="00C23F9C">
        <w:rPr>
          <w:sz w:val="28"/>
          <w:szCs w:val="28"/>
        </w:rPr>
        <w:t>постановление</w:t>
      </w:r>
      <w:r w:rsidR="00C23F9C" w:rsidRPr="00C23F9C">
        <w:rPr>
          <w:sz w:val="28"/>
          <w:szCs w:val="28"/>
        </w:rPr>
        <w:t xml:space="preserve"> в Избирательную комиссию </w:t>
      </w:r>
      <w:r w:rsidR="00C23F9C">
        <w:rPr>
          <w:sz w:val="28"/>
          <w:szCs w:val="28"/>
        </w:rPr>
        <w:t>Ростовской области</w:t>
      </w:r>
      <w:r w:rsidR="00B36622" w:rsidRPr="00733463">
        <w:rPr>
          <w:sz w:val="28"/>
          <w:szCs w:val="28"/>
        </w:rPr>
        <w:t>.</w:t>
      </w:r>
    </w:p>
    <w:p w:rsidR="00CD6571" w:rsidRPr="00A848A3" w:rsidRDefault="00553574" w:rsidP="00A848A3">
      <w:pPr>
        <w:spacing w:line="276" w:lineRule="auto"/>
        <w:ind w:firstLine="709"/>
        <w:jc w:val="both"/>
        <w:rPr>
          <w:sz w:val="28"/>
          <w:szCs w:val="28"/>
        </w:rPr>
      </w:pPr>
      <w:r w:rsidRPr="00A848A3">
        <w:rPr>
          <w:sz w:val="28"/>
        </w:rPr>
        <w:t>4</w:t>
      </w:r>
      <w:r w:rsidR="00CD6571">
        <w:t>.</w:t>
      </w:r>
      <w:r>
        <w:rPr>
          <w:lang w:val="en-US"/>
        </w:rPr>
        <w:t> </w:t>
      </w:r>
      <w:r w:rsidR="00A848A3" w:rsidRPr="007F07D8">
        <w:rPr>
          <w:sz w:val="28"/>
          <w:szCs w:val="28"/>
        </w:rPr>
        <w:t>Разместить настоящее постановление на сайте Территориальной избирательной комиссии Каменск-Шахтинского в информационно-телекоммуникационной сети «Интернет».</w:t>
      </w:r>
      <w:r w:rsidR="00CD6571" w:rsidRPr="00594E72">
        <w:tab/>
      </w:r>
    </w:p>
    <w:p w:rsidR="00A848A3" w:rsidRDefault="00553574" w:rsidP="00A848A3">
      <w:pPr>
        <w:spacing w:line="276" w:lineRule="auto"/>
        <w:ind w:firstLine="709"/>
        <w:jc w:val="both"/>
        <w:rPr>
          <w:sz w:val="28"/>
          <w:szCs w:val="28"/>
        </w:rPr>
      </w:pPr>
      <w:r w:rsidRPr="00553574">
        <w:rPr>
          <w:sz w:val="28"/>
        </w:rPr>
        <w:t>5</w:t>
      </w:r>
      <w:r w:rsidR="00B36622">
        <w:rPr>
          <w:sz w:val="28"/>
        </w:rPr>
        <w:t>. </w:t>
      </w:r>
      <w:r w:rsidR="00A848A3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A848A3">
        <w:rPr>
          <w:sz w:val="28"/>
          <w:szCs w:val="28"/>
        </w:rPr>
        <w:t>секретаря</w:t>
      </w:r>
      <w:r w:rsidR="00A848A3">
        <w:rPr>
          <w:sz w:val="28"/>
          <w:szCs w:val="28"/>
        </w:rPr>
        <w:t xml:space="preserve"> </w:t>
      </w:r>
      <w:r w:rsidR="00A848A3">
        <w:rPr>
          <w:rFonts w:ascii="Times New Roman CYR" w:hAnsi="Times New Roman CYR" w:cs="Times New Roman CYR"/>
          <w:sz w:val="28"/>
          <w:szCs w:val="28"/>
        </w:rPr>
        <w:t>Территориальной избирательной комиссии города Каменск-Шахтинский Ростовской области</w:t>
      </w:r>
      <w:r w:rsidR="00A848A3" w:rsidRPr="00CB6017">
        <w:rPr>
          <w:sz w:val="28"/>
          <w:szCs w:val="28"/>
        </w:rPr>
        <w:t xml:space="preserve"> </w:t>
      </w:r>
      <w:r w:rsidR="00A848A3">
        <w:rPr>
          <w:sz w:val="28"/>
          <w:szCs w:val="28"/>
        </w:rPr>
        <w:t xml:space="preserve">Н.Н. Бородину. </w:t>
      </w:r>
    </w:p>
    <w:p w:rsidR="00A848A3" w:rsidRDefault="00A848A3" w:rsidP="00A848A3">
      <w:pPr>
        <w:ind w:firstLine="709"/>
        <w:jc w:val="both"/>
        <w:rPr>
          <w:sz w:val="28"/>
          <w:szCs w:val="28"/>
        </w:rPr>
      </w:pPr>
    </w:p>
    <w:p w:rsidR="00BD4492" w:rsidRDefault="00BD4492" w:rsidP="00A848A3">
      <w:pPr>
        <w:spacing w:line="360" w:lineRule="auto"/>
        <w:jc w:val="both"/>
        <w:rPr>
          <w:sz w:val="16"/>
          <w:szCs w:val="16"/>
        </w:rPr>
      </w:pPr>
    </w:p>
    <w:p w:rsidR="006D0D37" w:rsidRDefault="006D0D37" w:rsidP="00B44A6B">
      <w:pPr>
        <w:ind w:firstLine="900"/>
        <w:jc w:val="both"/>
        <w:rPr>
          <w:sz w:val="16"/>
          <w:szCs w:val="16"/>
        </w:rPr>
      </w:pPr>
    </w:p>
    <w:p w:rsidR="00A848A3" w:rsidRDefault="00A848A3" w:rsidP="00A848A3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Н.Н. Бородина</w:t>
      </w:r>
    </w:p>
    <w:p w:rsidR="00A848A3" w:rsidRDefault="00A848A3" w:rsidP="00A848A3">
      <w:pPr>
        <w:rPr>
          <w:sz w:val="28"/>
          <w:szCs w:val="28"/>
        </w:rPr>
      </w:pPr>
    </w:p>
    <w:p w:rsidR="00A848A3" w:rsidRDefault="00A848A3" w:rsidP="00A848A3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</w:t>
      </w:r>
      <w:r w:rsidRPr="00CB6017">
        <w:rPr>
          <w:sz w:val="28"/>
          <w:szCs w:val="28"/>
        </w:rPr>
        <w:t xml:space="preserve">И.Н. </w:t>
      </w:r>
      <w:proofErr w:type="spellStart"/>
      <w:r w:rsidRPr="00CB6017">
        <w:rPr>
          <w:sz w:val="28"/>
          <w:szCs w:val="28"/>
        </w:rPr>
        <w:t>Крайнюкова</w:t>
      </w:r>
      <w:proofErr w:type="spellEnd"/>
    </w:p>
    <w:p w:rsidR="007C6C90" w:rsidRDefault="007C6C90" w:rsidP="00A848A3">
      <w:pPr>
        <w:tabs>
          <w:tab w:val="left" w:pos="7020"/>
        </w:tabs>
        <w:rPr>
          <w:i/>
          <w:sz w:val="20"/>
          <w:szCs w:val="28"/>
        </w:rPr>
      </w:pPr>
    </w:p>
    <w:sectPr w:rsidR="007C6C90" w:rsidSect="00A848A3">
      <w:headerReference w:type="default" r:id="rId8"/>
      <w:pgSz w:w="11906" w:h="16838"/>
      <w:pgMar w:top="851" w:right="707" w:bottom="993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2F41" w:rsidRDefault="00742F41" w:rsidP="002F205F">
      <w:r>
        <w:separator/>
      </w:r>
    </w:p>
  </w:endnote>
  <w:endnote w:type="continuationSeparator" w:id="0">
    <w:p w:rsidR="00742F41" w:rsidRDefault="00742F41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2F41" w:rsidRDefault="00742F41" w:rsidP="002F205F">
      <w:r>
        <w:separator/>
      </w:r>
    </w:p>
  </w:footnote>
  <w:footnote w:type="continuationSeparator" w:id="0">
    <w:p w:rsidR="00742F41" w:rsidRDefault="00742F41" w:rsidP="002F20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35045"/>
      <w:docPartObj>
        <w:docPartGallery w:val="Page Numbers (Top of Page)"/>
        <w:docPartUnique/>
      </w:docPartObj>
    </w:sdtPr>
    <w:sdtEndPr/>
    <w:sdtContent>
      <w:p w:rsidR="00AB673C" w:rsidRDefault="00AB673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48A3">
          <w:rPr>
            <w:noProof/>
          </w:rPr>
          <w:t>2</w:t>
        </w:r>
        <w:r>
          <w:fldChar w:fldCharType="end"/>
        </w:r>
      </w:p>
    </w:sdtContent>
  </w:sdt>
  <w:p w:rsidR="00AB673C" w:rsidRDefault="00AB673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492"/>
    <w:rsid w:val="000034C5"/>
    <w:rsid w:val="0002756E"/>
    <w:rsid w:val="000D1F1B"/>
    <w:rsid w:val="000F295D"/>
    <w:rsid w:val="00113477"/>
    <w:rsid w:val="0012703A"/>
    <w:rsid w:val="00134450"/>
    <w:rsid w:val="00174AE0"/>
    <w:rsid w:val="002F205F"/>
    <w:rsid w:val="00350DE3"/>
    <w:rsid w:val="0036734E"/>
    <w:rsid w:val="003E0C71"/>
    <w:rsid w:val="004A7085"/>
    <w:rsid w:val="00553574"/>
    <w:rsid w:val="00562851"/>
    <w:rsid w:val="00626A4A"/>
    <w:rsid w:val="006D0D37"/>
    <w:rsid w:val="006D15EC"/>
    <w:rsid w:val="00742F41"/>
    <w:rsid w:val="0074484C"/>
    <w:rsid w:val="00756E31"/>
    <w:rsid w:val="00765A05"/>
    <w:rsid w:val="007667AE"/>
    <w:rsid w:val="007C6C90"/>
    <w:rsid w:val="00860DD5"/>
    <w:rsid w:val="008B7CFC"/>
    <w:rsid w:val="009E2A47"/>
    <w:rsid w:val="00A34F82"/>
    <w:rsid w:val="00A711ED"/>
    <w:rsid w:val="00A848A3"/>
    <w:rsid w:val="00A9242A"/>
    <w:rsid w:val="00AB673C"/>
    <w:rsid w:val="00B36622"/>
    <w:rsid w:val="00B44A6B"/>
    <w:rsid w:val="00BD4492"/>
    <w:rsid w:val="00C23F9C"/>
    <w:rsid w:val="00C46974"/>
    <w:rsid w:val="00CC4D7B"/>
    <w:rsid w:val="00CD6571"/>
    <w:rsid w:val="00D41966"/>
    <w:rsid w:val="00EA5CCB"/>
    <w:rsid w:val="00EE5474"/>
    <w:rsid w:val="00F02DE6"/>
    <w:rsid w:val="00F14CC3"/>
    <w:rsid w:val="00F150A7"/>
    <w:rsid w:val="00F25E6C"/>
    <w:rsid w:val="00F341FD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72A417-8735-43D8-9C3C-6D8A6B160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848A3"/>
    <w:pPr>
      <w:keepNext/>
      <w:spacing w:line="360" w:lineRule="auto"/>
      <w:outlineLvl w:val="0"/>
    </w:pPr>
    <w:rPr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No Spacing"/>
    <w:uiPriority w:val="1"/>
    <w:qFormat/>
    <w:rsid w:val="00CD657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848A3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c">
    <w:name w:val="Body Text"/>
    <w:basedOn w:val="a"/>
    <w:link w:val="ad"/>
    <w:rsid w:val="00A848A3"/>
    <w:pPr>
      <w:suppressAutoHyphens/>
    </w:pPr>
    <w:rPr>
      <w:sz w:val="28"/>
      <w:szCs w:val="20"/>
      <w:lang w:eastAsia="ar-SA"/>
    </w:rPr>
  </w:style>
  <w:style w:type="character" w:customStyle="1" w:styleId="ad">
    <w:name w:val="Основной текст Знак"/>
    <w:basedOn w:val="a0"/>
    <w:link w:val="ac"/>
    <w:rsid w:val="00A848A3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79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ТИК</cp:lastModifiedBy>
  <cp:revision>4</cp:revision>
  <cp:lastPrinted>2025-07-04T10:50:00Z</cp:lastPrinted>
  <dcterms:created xsi:type="dcterms:W3CDTF">2025-06-24T12:44:00Z</dcterms:created>
  <dcterms:modified xsi:type="dcterms:W3CDTF">2025-07-04T10:51:00Z</dcterms:modified>
</cp:coreProperties>
</file>