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22CDFCF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A352DF">
        <w:rPr>
          <w:bCs/>
          <w:szCs w:val="28"/>
        </w:rPr>
        <w:t>04</w:t>
      </w:r>
      <w:r w:rsidR="00A77806" w:rsidRPr="005C10B0">
        <w:rPr>
          <w:bCs/>
          <w:szCs w:val="28"/>
        </w:rPr>
        <w:t xml:space="preserve"> </w:t>
      </w:r>
      <w:r w:rsidR="00A352DF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A352DF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A352DF">
        <w:rPr>
          <w:bCs/>
          <w:szCs w:val="28"/>
        </w:rPr>
        <w:t>3</w:t>
      </w:r>
      <w:r w:rsidR="00A77806" w:rsidRPr="005C10B0">
        <w:rPr>
          <w:bCs/>
          <w:szCs w:val="28"/>
        </w:rPr>
        <w:t>-</w:t>
      </w:r>
      <w:r w:rsidR="00A352DF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5"/>
        <w:gridCol w:w="6612"/>
        <w:gridCol w:w="1354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F07FE40" w14:textId="15509ABC" w:rsidR="00974C99" w:rsidRPr="00974C99" w:rsidRDefault="006F11A7" w:rsidP="00974C99">
            <w:pPr>
              <w:ind w:right="6"/>
              <w:jc w:val="both"/>
              <w:rPr>
                <w:rFonts w:eastAsia="Calibri"/>
                <w:b/>
                <w:color w:val="000000" w:themeColor="text1"/>
                <w:szCs w:val="28"/>
              </w:rPr>
            </w:pPr>
            <w:r w:rsidRPr="00974C99">
              <w:rPr>
                <w:b/>
              </w:rPr>
              <w:t>О количестве переносных ящиков для голосования вне помещения</w:t>
            </w:r>
            <w:r w:rsidRPr="00974C99">
              <w:rPr>
                <w:b/>
                <w:szCs w:val="28"/>
              </w:rPr>
              <w:t xml:space="preserve"> для голосования, используемых на выборах</w:t>
            </w:r>
            <w:r w:rsidR="00974C99">
              <w:rPr>
                <w:b/>
                <w:szCs w:val="28"/>
              </w:rPr>
              <w:t xml:space="preserve">, </w:t>
            </w:r>
            <w:r w:rsidR="00974C99" w:rsidRPr="00974C99">
              <w:rPr>
                <w:rFonts w:eastAsia="Calibri"/>
                <w:b/>
                <w:szCs w:val="28"/>
              </w:rPr>
              <w:t xml:space="preserve">назначенных на Единый день голосования 14 сентября 2025 года на территории </w:t>
            </w:r>
            <w:r w:rsidR="00974C99" w:rsidRPr="00974C99">
              <w:rPr>
                <w:rFonts w:eastAsia="Calibri"/>
                <w:b/>
                <w:color w:val="000000" w:themeColor="text1"/>
                <w:szCs w:val="28"/>
              </w:rPr>
              <w:t>города Каменск-Шахтинский Ростовской области</w:t>
            </w:r>
          </w:p>
          <w:p w14:paraId="1E501977" w14:textId="40B18D21" w:rsidR="002719E8" w:rsidRPr="00974C99" w:rsidRDefault="002719E8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66163FB" w14:textId="7B3374A4" w:rsidR="002719E8" w:rsidRPr="00A146A6" w:rsidRDefault="006F11A7" w:rsidP="004517FF">
      <w:pPr>
        <w:ind w:firstLine="567"/>
        <w:jc w:val="both"/>
      </w:pPr>
      <w:r w:rsidRPr="008E7BA1">
        <w:rPr>
          <w:kern w:val="28"/>
        </w:rPr>
        <w:t xml:space="preserve">В соответствии с </w:t>
      </w:r>
      <w:r>
        <w:rPr>
          <w:kern w:val="28"/>
        </w:rPr>
        <w:t xml:space="preserve">частью </w:t>
      </w:r>
      <w:r w:rsidR="00F66303">
        <w:rPr>
          <w:kern w:val="28"/>
        </w:rPr>
        <w:t>8</w:t>
      </w:r>
      <w:r>
        <w:rPr>
          <w:kern w:val="28"/>
        </w:rPr>
        <w:t xml:space="preserve"> </w:t>
      </w:r>
      <w:r w:rsidRPr="008E7BA1">
        <w:rPr>
          <w:kern w:val="28"/>
        </w:rPr>
        <w:t xml:space="preserve">статьи </w:t>
      </w:r>
      <w:r w:rsidR="00F66303">
        <w:rPr>
          <w:kern w:val="28"/>
        </w:rPr>
        <w:t>66</w:t>
      </w:r>
      <w:r w:rsidRPr="008E7BA1">
        <w:rPr>
          <w:kern w:val="28"/>
        </w:rPr>
        <w:t xml:space="preserve"> </w:t>
      </w:r>
      <w:r w:rsidR="007C1993">
        <w:rPr>
          <w:kern w:val="28"/>
        </w:rPr>
        <w:t xml:space="preserve">Федерального закона </w:t>
      </w:r>
      <w:r>
        <w:rPr>
          <w:kern w:val="28"/>
        </w:rPr>
        <w:t>от 1</w:t>
      </w:r>
      <w:r w:rsidR="00F66303">
        <w:rPr>
          <w:kern w:val="28"/>
        </w:rPr>
        <w:t>2</w:t>
      </w:r>
      <w:r>
        <w:rPr>
          <w:kern w:val="28"/>
        </w:rPr>
        <w:t>.0</w:t>
      </w:r>
      <w:r w:rsidR="00F66303">
        <w:rPr>
          <w:kern w:val="28"/>
        </w:rPr>
        <w:t>6</w:t>
      </w:r>
      <w:r>
        <w:rPr>
          <w:kern w:val="28"/>
        </w:rPr>
        <w:t>.200</w:t>
      </w:r>
      <w:r w:rsidR="00F66303">
        <w:rPr>
          <w:kern w:val="28"/>
        </w:rPr>
        <w:t xml:space="preserve">2 </w:t>
      </w:r>
      <w:r w:rsidRPr="008E7BA1">
        <w:rPr>
          <w:kern w:val="28"/>
        </w:rPr>
        <w:t xml:space="preserve">№ </w:t>
      </w:r>
      <w:r w:rsidR="00F66303">
        <w:rPr>
          <w:kern w:val="28"/>
        </w:rPr>
        <w:t>67</w:t>
      </w:r>
      <w:r>
        <w:rPr>
          <w:kern w:val="28"/>
        </w:rPr>
        <w:t xml:space="preserve">-ФЗ </w:t>
      </w:r>
      <w:r w:rsidR="00F66303" w:rsidRPr="00197948">
        <w:rPr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Pr="008E7BA1">
        <w:rPr>
          <w:kern w:val="28"/>
        </w:rPr>
        <w:t>»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40C5C3B" w:rsidR="002719E8" w:rsidRPr="003C47D4" w:rsidRDefault="003C47D4" w:rsidP="00D5345D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Cs w:val="28"/>
        </w:rPr>
      </w:pPr>
      <w:r w:rsidRPr="008E7BA1">
        <w:t xml:space="preserve">Утвердить </w:t>
      </w:r>
      <w:r w:rsidRPr="003C47D4">
        <w:rPr>
          <w:szCs w:val="28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</w:t>
      </w:r>
      <w:r w:rsidR="007C1993" w:rsidRPr="00FA7A26">
        <w:rPr>
          <w:lang w:val="x-none" w:eastAsia="x-none"/>
        </w:rPr>
        <w:t>при проведении выборов</w:t>
      </w:r>
      <w:r w:rsidR="00C07009">
        <w:rPr>
          <w:lang w:val="x-none" w:eastAsia="x-none"/>
        </w:rPr>
        <w:t>,</w:t>
      </w:r>
      <w:r w:rsidR="007C1993" w:rsidRPr="00FA7A26">
        <w:rPr>
          <w:lang w:val="x-none" w:eastAsia="x-none"/>
        </w:rPr>
        <w:t xml:space="preserve"> </w:t>
      </w:r>
      <w:r w:rsidR="00C07009" w:rsidRPr="00C07009">
        <w:rPr>
          <w:rFonts w:eastAsia="Calibri"/>
          <w:bCs/>
          <w:szCs w:val="28"/>
        </w:rPr>
        <w:t>назначенных на Единый день голосования 14 сентября 2025 года</w:t>
      </w:r>
      <w:r w:rsidRPr="003C47D4">
        <w:rPr>
          <w:szCs w:val="28"/>
        </w:rPr>
        <w:t>, согласно приложению.</w:t>
      </w:r>
    </w:p>
    <w:p w14:paraId="3F81BD65" w14:textId="118C6BBE" w:rsidR="00D5345D" w:rsidRPr="00D5345D" w:rsidRDefault="00D5345D" w:rsidP="00D5345D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Cs w:val="28"/>
        </w:rPr>
      </w:pPr>
      <w:r w:rsidRPr="00D5345D">
        <w:rPr>
          <w:szCs w:val="28"/>
        </w:rPr>
        <w:t>Направить настоящее постановление в участковые избирательные комиссии, участвующие в подготовке и проведении выборов</w:t>
      </w:r>
      <w:r w:rsidR="00C07009">
        <w:rPr>
          <w:szCs w:val="28"/>
        </w:rPr>
        <w:t>,</w:t>
      </w:r>
      <w:r w:rsidRPr="00D5345D">
        <w:rPr>
          <w:szCs w:val="28"/>
        </w:rPr>
        <w:t xml:space="preserve"> </w:t>
      </w:r>
      <w:r w:rsidR="00C07009" w:rsidRPr="00C07009">
        <w:rPr>
          <w:rFonts w:eastAsia="Calibri"/>
          <w:bCs/>
          <w:szCs w:val="28"/>
        </w:rPr>
        <w:t>назначенных на Единый день голосования 14 сентября 2025 года</w:t>
      </w:r>
      <w:r w:rsidRPr="00D5345D">
        <w:rPr>
          <w:szCs w:val="28"/>
        </w:rPr>
        <w:t>.</w:t>
      </w:r>
    </w:p>
    <w:p w14:paraId="622DCE10" w14:textId="5949BA99" w:rsidR="00D5345D" w:rsidRPr="00D5345D" w:rsidRDefault="00D5345D" w:rsidP="00D5345D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b/>
        </w:rPr>
      </w:pPr>
      <w:r w:rsidRPr="00D5345D">
        <w:rPr>
          <w:szCs w:val="28"/>
        </w:rPr>
        <w:t>Разместить настоящее постановление</w:t>
      </w:r>
      <w:r w:rsidRPr="008E7BA1">
        <w:t xml:space="preserve"> на сайте Территориальной избирательной комиссии </w:t>
      </w:r>
      <w:r w:rsidR="007C1993">
        <w:t>города Каменск-Шахтинский</w:t>
      </w:r>
      <w:r>
        <w:t xml:space="preserve"> Ростовской области</w:t>
      </w:r>
      <w:r w:rsidRPr="008E7BA1">
        <w:t xml:space="preserve"> в информационно-телекоммуникационной сети «Интернет».</w:t>
      </w:r>
    </w:p>
    <w:p w14:paraId="5EB32B1F" w14:textId="3AB6CED7" w:rsidR="00C1273B" w:rsidRDefault="00C1273B" w:rsidP="00D5345D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lastRenderedPageBreak/>
        <w:t xml:space="preserve">Контроль за исполнением настоящего постановления возложить на </w:t>
      </w:r>
      <w:r w:rsidR="00D5345D">
        <w:t>секретар</w:t>
      </w:r>
      <w:r>
        <w:t xml:space="preserve">я Территориальной избирательной комиссии города Каменск-Шахтинский Ростовской области </w:t>
      </w:r>
      <w:proofErr w:type="spellStart"/>
      <w:r w:rsidR="00C07009">
        <w:rPr>
          <w:szCs w:val="24"/>
        </w:rPr>
        <w:t>И.Н.Крайнюкову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FB9117C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C07009">
        <w:rPr>
          <w:szCs w:val="28"/>
        </w:rPr>
        <w:t xml:space="preserve">  </w:t>
      </w:r>
      <w:proofErr w:type="spellStart"/>
      <w:r w:rsidR="00C07009">
        <w:rPr>
          <w:szCs w:val="24"/>
        </w:rPr>
        <w:t>И.Н.Крайнюкова</w:t>
      </w:r>
      <w:proofErr w:type="spellEnd"/>
      <w:proofErr w:type="gram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7FE13F41" w14:textId="77777777" w:rsidR="004517FF" w:rsidRDefault="004517FF" w:rsidP="00FF0369">
      <w:pPr>
        <w:ind w:firstLine="709"/>
        <w:rPr>
          <w:szCs w:val="28"/>
        </w:rPr>
      </w:pPr>
    </w:p>
    <w:p w14:paraId="7F449C04" w14:textId="77777777" w:rsidR="004517FF" w:rsidRDefault="004517FF" w:rsidP="00FF0369">
      <w:pPr>
        <w:ind w:firstLine="709"/>
        <w:rPr>
          <w:szCs w:val="28"/>
        </w:rPr>
      </w:pPr>
    </w:p>
    <w:p w14:paraId="60DDDBD9" w14:textId="77777777" w:rsidR="004517FF" w:rsidRDefault="004517FF" w:rsidP="00FF0369">
      <w:pPr>
        <w:ind w:firstLine="709"/>
        <w:rPr>
          <w:szCs w:val="28"/>
        </w:rPr>
      </w:pPr>
    </w:p>
    <w:p w14:paraId="0A44A192" w14:textId="77777777" w:rsidR="00D5345D" w:rsidRDefault="00D5345D" w:rsidP="00FF0369">
      <w:pPr>
        <w:ind w:firstLine="709"/>
        <w:rPr>
          <w:szCs w:val="28"/>
        </w:rPr>
      </w:pPr>
    </w:p>
    <w:p w14:paraId="05F70CCC" w14:textId="77777777" w:rsidR="00D5345D" w:rsidRDefault="00D5345D" w:rsidP="00FF0369">
      <w:pPr>
        <w:ind w:firstLine="709"/>
        <w:rPr>
          <w:szCs w:val="28"/>
        </w:rPr>
      </w:pPr>
    </w:p>
    <w:p w14:paraId="71B2AEC5" w14:textId="77777777" w:rsidR="00D5345D" w:rsidRDefault="00D5345D" w:rsidP="00FF0369">
      <w:pPr>
        <w:ind w:firstLine="709"/>
        <w:rPr>
          <w:szCs w:val="28"/>
        </w:rPr>
      </w:pPr>
    </w:p>
    <w:p w14:paraId="6EE7B266" w14:textId="77777777" w:rsidR="00D5345D" w:rsidRDefault="00D5345D" w:rsidP="00FF0369">
      <w:pPr>
        <w:ind w:firstLine="709"/>
        <w:rPr>
          <w:szCs w:val="28"/>
        </w:rPr>
      </w:pPr>
    </w:p>
    <w:p w14:paraId="49B3F68E" w14:textId="77777777" w:rsidR="00D5345D" w:rsidRDefault="00D5345D" w:rsidP="00FF0369">
      <w:pPr>
        <w:ind w:firstLine="709"/>
        <w:rPr>
          <w:szCs w:val="28"/>
        </w:rPr>
      </w:pPr>
    </w:p>
    <w:p w14:paraId="18067709" w14:textId="77777777" w:rsidR="00D5345D" w:rsidRDefault="00D5345D" w:rsidP="00FF0369">
      <w:pPr>
        <w:ind w:firstLine="709"/>
        <w:rPr>
          <w:szCs w:val="28"/>
        </w:rPr>
      </w:pPr>
    </w:p>
    <w:p w14:paraId="4B1158C1" w14:textId="77777777" w:rsidR="00D5345D" w:rsidRDefault="00D5345D" w:rsidP="00FF0369">
      <w:pPr>
        <w:ind w:firstLine="709"/>
        <w:rPr>
          <w:szCs w:val="28"/>
        </w:rPr>
      </w:pPr>
    </w:p>
    <w:p w14:paraId="7386BEB3" w14:textId="77777777" w:rsidR="00D5345D" w:rsidRDefault="00D5345D" w:rsidP="00FF0369">
      <w:pPr>
        <w:ind w:firstLine="709"/>
        <w:rPr>
          <w:szCs w:val="28"/>
        </w:rPr>
      </w:pPr>
    </w:p>
    <w:p w14:paraId="134ECA06" w14:textId="77777777" w:rsidR="00D5345D" w:rsidRDefault="00D5345D" w:rsidP="00FF0369">
      <w:pPr>
        <w:ind w:firstLine="709"/>
        <w:rPr>
          <w:szCs w:val="28"/>
        </w:rPr>
      </w:pPr>
    </w:p>
    <w:p w14:paraId="50A8F85C" w14:textId="77777777" w:rsidR="00D5345D" w:rsidRDefault="00D5345D" w:rsidP="00FF0369">
      <w:pPr>
        <w:ind w:firstLine="709"/>
        <w:rPr>
          <w:szCs w:val="28"/>
        </w:rPr>
      </w:pPr>
    </w:p>
    <w:p w14:paraId="7D4CB364" w14:textId="77777777" w:rsidR="00D5345D" w:rsidRDefault="00D5345D" w:rsidP="00FF0369">
      <w:pPr>
        <w:ind w:firstLine="709"/>
        <w:rPr>
          <w:szCs w:val="28"/>
        </w:rPr>
      </w:pPr>
    </w:p>
    <w:p w14:paraId="3A47F59D" w14:textId="77777777" w:rsidR="004517FF" w:rsidRDefault="004517FF" w:rsidP="00FF0369">
      <w:pPr>
        <w:ind w:firstLine="709"/>
        <w:rPr>
          <w:szCs w:val="28"/>
        </w:rPr>
      </w:pPr>
    </w:p>
    <w:p w14:paraId="75A66372" w14:textId="77777777" w:rsidR="004517FF" w:rsidRDefault="004517FF" w:rsidP="00FF0369">
      <w:pPr>
        <w:ind w:firstLine="709"/>
        <w:rPr>
          <w:szCs w:val="28"/>
        </w:rPr>
      </w:pPr>
    </w:p>
    <w:p w14:paraId="6E40CE68" w14:textId="72D63D2E" w:rsidR="004517FF" w:rsidRDefault="004517FF" w:rsidP="004517FF">
      <w:pPr>
        <w:tabs>
          <w:tab w:val="left" w:pos="5954"/>
          <w:tab w:val="left" w:pos="6379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szCs w:val="28"/>
        </w:rPr>
        <w:lastRenderedPageBreak/>
        <w:t xml:space="preserve">     </w:t>
      </w:r>
      <w:r>
        <w:rPr>
          <w:rFonts w:ascii="Times New Roman CYR" w:hAnsi="Times New Roman CYR"/>
          <w:szCs w:val="28"/>
        </w:rPr>
        <w:t>Приложение</w:t>
      </w:r>
      <w:r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к постановлению</w:t>
      </w:r>
    </w:p>
    <w:p w14:paraId="473B525C" w14:textId="77777777" w:rsidR="004517FF" w:rsidRPr="0000059D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Pr="0000059D">
        <w:rPr>
          <w:rFonts w:ascii="Times New Roman CYR" w:hAnsi="Times New Roman CYR"/>
          <w:szCs w:val="28"/>
        </w:rPr>
        <w:t xml:space="preserve"> </w:t>
      </w:r>
    </w:p>
    <w:p w14:paraId="49D36086" w14:textId="75782849" w:rsidR="004517FF" w:rsidRPr="0034232E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от </w:t>
      </w:r>
      <w:r w:rsidR="00C07009">
        <w:rPr>
          <w:rFonts w:ascii="Times New Roman CYR" w:hAnsi="Times New Roman CYR"/>
          <w:szCs w:val="28"/>
        </w:rPr>
        <w:t>04</w:t>
      </w:r>
      <w:r>
        <w:rPr>
          <w:rFonts w:ascii="Times New Roman CYR" w:hAnsi="Times New Roman CYR"/>
          <w:szCs w:val="28"/>
        </w:rPr>
        <w:t>.0</w:t>
      </w:r>
      <w:r w:rsidR="00C07009">
        <w:rPr>
          <w:rFonts w:ascii="Times New Roman CYR" w:hAnsi="Times New Roman CYR"/>
          <w:szCs w:val="28"/>
        </w:rPr>
        <w:t>9</w:t>
      </w:r>
      <w:r>
        <w:rPr>
          <w:rFonts w:ascii="Times New Roman CYR" w:hAnsi="Times New Roman CYR"/>
          <w:szCs w:val="28"/>
        </w:rPr>
        <w:t>.202</w:t>
      </w:r>
      <w:r w:rsidR="00C07009">
        <w:rPr>
          <w:rFonts w:ascii="Times New Roman CYR" w:hAnsi="Times New Roman CYR"/>
          <w:szCs w:val="28"/>
        </w:rPr>
        <w:t>5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года</w:t>
      </w:r>
      <w:r w:rsidRPr="00537444">
        <w:rPr>
          <w:rFonts w:ascii="Times New Roman CYR" w:hAnsi="Times New Roman CYR"/>
          <w:szCs w:val="28"/>
        </w:rPr>
        <w:t xml:space="preserve"> </w:t>
      </w:r>
      <w:r w:rsidR="00D5345D">
        <w:rPr>
          <w:rFonts w:ascii="Times New Roman CYR" w:hAnsi="Times New Roman CYR"/>
          <w:szCs w:val="28"/>
        </w:rPr>
        <w:t>№ 1</w:t>
      </w:r>
      <w:r w:rsidR="00C07009">
        <w:rPr>
          <w:rFonts w:ascii="Times New Roman CYR" w:hAnsi="Times New Roman CYR"/>
          <w:szCs w:val="28"/>
        </w:rPr>
        <w:t>53</w:t>
      </w:r>
      <w:r w:rsidR="007C1993">
        <w:rPr>
          <w:rFonts w:ascii="Times New Roman CYR" w:hAnsi="Times New Roman CYR"/>
          <w:szCs w:val="28"/>
        </w:rPr>
        <w:t>-</w:t>
      </w:r>
      <w:r w:rsidR="00C07009">
        <w:rPr>
          <w:rFonts w:ascii="Times New Roman CYR" w:hAnsi="Times New Roman CYR"/>
          <w:szCs w:val="28"/>
        </w:rPr>
        <w:t>1</w:t>
      </w:r>
    </w:p>
    <w:p w14:paraId="019F9C48" w14:textId="633B1FBD" w:rsidR="004517FF" w:rsidRDefault="004517FF" w:rsidP="004517FF">
      <w:pPr>
        <w:jc w:val="center"/>
        <w:rPr>
          <w:szCs w:val="28"/>
        </w:rPr>
      </w:pPr>
    </w:p>
    <w:p w14:paraId="06224BF4" w14:textId="77777777" w:rsidR="004517FF" w:rsidRDefault="004517FF" w:rsidP="004517FF">
      <w:pPr>
        <w:jc w:val="center"/>
        <w:rPr>
          <w:szCs w:val="28"/>
        </w:rPr>
      </w:pPr>
    </w:p>
    <w:p w14:paraId="6CC884EA" w14:textId="77777777" w:rsidR="004517FF" w:rsidRDefault="004517FF" w:rsidP="004517FF">
      <w:pPr>
        <w:jc w:val="center"/>
        <w:rPr>
          <w:szCs w:val="28"/>
        </w:rPr>
      </w:pPr>
    </w:p>
    <w:p w14:paraId="3D7197AC" w14:textId="77777777" w:rsidR="00D5345D" w:rsidRPr="00D5345D" w:rsidRDefault="00D5345D" w:rsidP="00D5345D">
      <w:pPr>
        <w:jc w:val="center"/>
        <w:rPr>
          <w:szCs w:val="24"/>
        </w:rPr>
      </w:pPr>
      <w:r w:rsidRPr="00D5345D">
        <w:rPr>
          <w:szCs w:val="24"/>
        </w:rPr>
        <w:t xml:space="preserve">Количество </w:t>
      </w:r>
    </w:p>
    <w:p w14:paraId="49D485E3" w14:textId="1AE87D14" w:rsidR="00D5345D" w:rsidRPr="00D5345D" w:rsidRDefault="00D5345D" w:rsidP="00D5345D">
      <w:pPr>
        <w:jc w:val="center"/>
        <w:rPr>
          <w:szCs w:val="24"/>
        </w:rPr>
      </w:pPr>
      <w:r w:rsidRPr="00D5345D">
        <w:rPr>
          <w:szCs w:val="24"/>
        </w:rPr>
        <w:t xml:space="preserve">переносных ящиков для голосования вне помещения для голосования, используемых </w:t>
      </w:r>
      <w:r w:rsidR="007C1993">
        <w:rPr>
          <w:szCs w:val="24"/>
        </w:rPr>
        <w:t xml:space="preserve">на избирательных участках </w:t>
      </w:r>
      <w:r w:rsidR="007C1993" w:rsidRPr="00FA7A26">
        <w:rPr>
          <w:lang w:val="x-none" w:eastAsia="x-none"/>
        </w:rPr>
        <w:t>при проведении выборов</w:t>
      </w:r>
      <w:r w:rsidR="00C07009">
        <w:rPr>
          <w:lang w:val="x-none" w:eastAsia="x-none"/>
        </w:rPr>
        <w:t>,</w:t>
      </w:r>
      <w:r w:rsidR="007C1993" w:rsidRPr="00FA7A26">
        <w:rPr>
          <w:lang w:val="x-none" w:eastAsia="x-none"/>
        </w:rPr>
        <w:t xml:space="preserve"> </w:t>
      </w:r>
      <w:r w:rsidR="00C07009" w:rsidRPr="00C07009">
        <w:rPr>
          <w:rFonts w:eastAsia="Calibri"/>
          <w:bCs/>
          <w:szCs w:val="28"/>
        </w:rPr>
        <w:t>назначенных на Единый день голосования 14 сентября 2025 года</w:t>
      </w:r>
    </w:p>
    <w:p w14:paraId="523A9E5C" w14:textId="77777777" w:rsidR="004517FF" w:rsidRPr="008A4BA9" w:rsidRDefault="004517FF" w:rsidP="004517FF">
      <w:pPr>
        <w:jc w:val="center"/>
        <w:rPr>
          <w:sz w:val="24"/>
          <w:szCs w:val="24"/>
        </w:rPr>
      </w:pPr>
    </w:p>
    <w:tbl>
      <w:tblPr>
        <w:tblW w:w="9013" w:type="dxa"/>
        <w:tblInd w:w="534" w:type="dxa"/>
        <w:tblLook w:val="04A0" w:firstRow="1" w:lastRow="0" w:firstColumn="1" w:lastColumn="0" w:noHBand="0" w:noVBand="1"/>
      </w:tblPr>
      <w:tblGrid>
        <w:gridCol w:w="1236"/>
        <w:gridCol w:w="2391"/>
        <w:gridCol w:w="2835"/>
        <w:gridCol w:w="2551"/>
      </w:tblGrid>
      <w:tr w:rsidR="00D5345D" w:rsidRPr="00046E6F" w14:paraId="2FD41558" w14:textId="77777777" w:rsidTr="006509E2">
        <w:trPr>
          <w:trHeight w:val="1530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76DE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0F73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585D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BA5B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Количество переносных ящиков для голосования</w:t>
            </w:r>
          </w:p>
        </w:tc>
      </w:tr>
      <w:tr w:rsidR="007C1993" w:rsidRPr="00046E6F" w14:paraId="26938BC8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3941A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95A00F" w14:textId="3F9F5C8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2A279C" w14:textId="6BF33BB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3E3C14" w14:textId="0B87E9D1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DA14CB2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63A32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D34F08" w14:textId="79BDD3D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8BA897" w14:textId="6D480A64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F9C04" w14:textId="3E95E2F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3A7A8A50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8439F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70773" w14:textId="3B4DBD8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8594B4" w14:textId="7FC38FD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1394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693A2" w14:textId="462A37AF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DBD9578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8FE73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E63E04" w14:textId="3413DF0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E62127" w14:textId="0C72328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2BF30" w14:textId="125EED7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4286F7D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BC7FA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D3A22D" w14:textId="4F215B8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0188D0" w14:textId="14083B09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EA8621" w14:textId="5E3EE0AF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B445D2F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9DD89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4A36B" w14:textId="68D73154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BE00C2" w14:textId="1ACD764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2FF7DA" w14:textId="51542A5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39A057B9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798A1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76069" w14:textId="7C50B8B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EA62CE" w14:textId="573F498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DD3753" w14:textId="47AF0708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FE7B2C2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2359D" w14:textId="16C0A016" w:rsidR="007C1993" w:rsidRPr="00D5345D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D5345D"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FA6F9" w14:textId="181C207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155741" w14:textId="31F386D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12651" w14:textId="3CE89FFA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6456CB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CBA9" w14:textId="3327C9BE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</w:t>
            </w:r>
            <w:r w:rsidRPr="00D5345D"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AF1719" w14:textId="759EBF6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15C191" w14:textId="6687FF8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AFCD51" w14:textId="22A32B1B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6A99D42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296B2" w14:textId="138D0D68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3BE230" w14:textId="1904524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6115C5" w14:textId="0A62C4B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1187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8CE13D" w14:textId="2ECF753D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13C5227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29404" w14:textId="2D37B5D7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F52947" w14:textId="45D2823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3D821B" w14:textId="0A20B4AA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2018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B4FC34" w14:textId="69138AEA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48943B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84E01" w14:textId="45A6BDD9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4539CE" w14:textId="65A3010A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C77713" w14:textId="23BF82A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300052" w14:textId="7E36D3B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82872E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6F1CE" w14:textId="2C14749A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A76C7D" w14:textId="7510287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F9CC9A" w14:textId="0502F5B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2B1DF2" w14:textId="00DD942D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DBC449D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CE548" w14:textId="73EEF52E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84D212" w14:textId="17BB925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7BF159" w14:textId="5D98384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E6EA6D" w14:textId="040ED38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6FDF8225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14641" w14:textId="6885DED9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0F1F8" w14:textId="73AF4D6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1FA671" w14:textId="33B4DA3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1311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40ED61" w14:textId="687C997C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51E66909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0B276" w14:textId="354D98D2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1B3DCD" w14:textId="3BEE71D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1E885C" w14:textId="3C24F7B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6215AD" w14:textId="52123AF5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49FE74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85A49" w14:textId="150B4E0F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8C5818" w14:textId="40F6FB8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1C65B0" w14:textId="714082C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1516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75EA06" w14:textId="047635B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4AAF0401" w14:textId="77777777" w:rsidTr="007C1993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7AB37" w14:textId="185E5527" w:rsidR="007C1993" w:rsidRPr="007C1993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7C1993">
              <w:rPr>
                <w:color w:val="000000"/>
                <w:sz w:val="24"/>
                <w:szCs w:val="24"/>
              </w:rPr>
              <w:t xml:space="preserve">18.   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F02775" w14:textId="66C4EB5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6A278" w14:textId="52E698F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1342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33D63E" w14:textId="38A6A9DB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112A18" w14:textId="77777777" w:rsidTr="007C1993">
        <w:trPr>
          <w:trHeight w:val="300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98164" w14:textId="77777777" w:rsidR="007C1993" w:rsidRPr="007A09E5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19.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25A9CD" w14:textId="575DD67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EFFA76" w14:textId="7387E378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1268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68444D" w14:textId="5F72A230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5373AF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154A5" w14:textId="4BB3446E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0935D3" w14:textId="45F877AE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62D178" w14:textId="3F2E7053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1117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0ABF23" w14:textId="4BC507B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6F42E49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9F5D7" w14:textId="48002982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8F6D9" w14:textId="681424C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12B016" w14:textId="7397F23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1920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F9F9E3" w14:textId="60C6EAF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26F0041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0A8E6" w14:textId="579794AC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7C3520" w14:textId="67D2D21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0F07F4" w14:textId="27336466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B11B3F" w14:textId="4A314253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B68202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97237" w14:textId="59148758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4F6F16" w14:textId="1DD264E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65874B" w14:textId="799F56D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041C18" w14:textId="5ECA4B42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DE10FFC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676E4" w14:textId="03993089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2C05CE" w14:textId="2B7562E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E7AF23" w14:textId="70D2B836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1945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36C2EF" w14:textId="11B60C6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5039C4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F031F" w14:textId="26E7AB06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97AE87" w14:textId="5161381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0F4AF4" w14:textId="5EF1EE9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2272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BB71A5" w14:textId="100694B3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3C2FFC7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F7216" w14:textId="2098C1F3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A077" w14:textId="19B11529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D0D357" w14:textId="025C1F1C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1581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488FD7" w14:textId="6783633A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B7538A5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B3283" w14:textId="1F5546AB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D8E6E" w14:textId="39857AB8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BDC655" w14:textId="23222461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2013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6EA9CF" w14:textId="36829DDC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99030F7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B18F6" w14:textId="2584DB39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C97B7E" w14:textId="50C1C0D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9380B7" w14:textId="6FDA615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BDD48D" w14:textId="4BEEC914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5A0746F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2A8A9" w14:textId="74DAF006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1D2FC3" w14:textId="34106D7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BE39E8" w14:textId="27D5887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C072F8" w14:textId="22A4DB0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2B257EC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A7EBE" w14:textId="0E36F99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1D3962" w14:textId="7545761A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2F2FD5" w14:textId="45E053A8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4ABFF1" w14:textId="2973A8C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6F7B664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3BB46" w14:textId="6E12B102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942B4C" w14:textId="04D0C2E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4DDC4D" w14:textId="49F6307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0939B6" w14:textId="551EE98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61BB65FE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CC170" w14:textId="5E1D83AC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35DED9" w14:textId="57D1CA58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B2F9A8" w14:textId="04AF312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207F2C" w14:textId="1DF2D1D1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3CE9B91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67977" w14:textId="2D5157B2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FEBA19" w14:textId="264C752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363230" w14:textId="4FFDAE23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396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3044DD" w14:textId="0768019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spacing w:val="3"/>
                <w:szCs w:val="28"/>
              </w:rPr>
              <w:t>1</w:t>
            </w:r>
          </w:p>
        </w:tc>
      </w:tr>
      <w:tr w:rsidR="007C1993" w:rsidRPr="00046E6F" w14:paraId="67910C4E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2D5E1" w14:textId="249E04F5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43E829" w14:textId="5E3805B4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2E5B6B" w14:textId="520E500D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75C846" w14:textId="3C12B0D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57C2D5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1F53C" w14:textId="5D30F4CF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79E406" w14:textId="263FB9B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2DA33C" w14:textId="0A21ECAD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DBDB63" w14:textId="3416E28D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FDCAA35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48BA3" w14:textId="3A2C7FD1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CDAE86" w14:textId="75C537F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AD415E" w14:textId="5281562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B18232" w14:textId="6CFE08C5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E7C46B6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A7843" w14:textId="58304DD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648758" w14:textId="2A01C4D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A90F1D" w14:textId="46D3F86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B5A4B4" w14:textId="68A36DB1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859D720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18C3B" w14:textId="5028086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5DA4A6" w14:textId="20E872F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825FD4" w14:textId="4CEE660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1570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A31497" w14:textId="60B41084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585242A9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E9A40" w14:textId="2AD82214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9068DB" w14:textId="108E92C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139113" w14:textId="70CC3097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B12E83" w14:textId="76EA836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17085390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43CF6" w14:textId="40A022FF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3394F6" w14:textId="48A155C6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E69B47" w14:textId="56C63EA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DFBAA5" w14:textId="1DBFCC0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AE92DBB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A8C76" w14:textId="5A6B6049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6B59D8" w14:textId="70646E5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2782D" w14:textId="0E5EC7D8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A945D7" w14:textId="6202F8A4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21337B1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4A527" w14:textId="6459AD94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80A7E0" w14:textId="57E9B82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B52CFE" w14:textId="652552E7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8BE66B" w14:textId="27098C1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341B98C2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C4A36" w14:textId="5F64F788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C7AE7B" w14:textId="3C4B759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7D7101" w14:textId="63EA52EA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64D3BC" w14:textId="3450000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37854FF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9EB4B" w14:textId="20AAE81E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A48419" w14:textId="35EAA9C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C837A" w14:textId="2F7BC38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FCDBB4" w14:textId="7C1E1D2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298CF0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8497" w14:textId="1B4A852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B9725D" w14:textId="050177CC" w:rsidR="007C1993" w:rsidRPr="00F33F6B" w:rsidRDefault="009B7659" w:rsidP="007C199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654E00" w14:textId="14FB03E3" w:rsidR="007C1993" w:rsidRDefault="009B7659" w:rsidP="007C1993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6E2545" w14:textId="245D714D" w:rsidR="007C1993" w:rsidRPr="004C2C0B" w:rsidRDefault="009B7659" w:rsidP="007C1993">
            <w:pPr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52AB58C" w14:textId="77777777" w:rsidTr="00DA1E7A">
        <w:trPr>
          <w:trHeight w:val="300"/>
        </w:trPr>
        <w:tc>
          <w:tcPr>
            <w:tcW w:w="6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1BC82" w14:textId="78FF8945" w:rsidR="007C1993" w:rsidRPr="00046E6F" w:rsidRDefault="007C1993" w:rsidP="007C1993">
            <w:pPr>
              <w:spacing w:line="36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046E6F">
              <w:rPr>
                <w:b/>
                <w:bCs/>
                <w:color w:val="000000"/>
                <w:sz w:val="24"/>
                <w:szCs w:val="24"/>
              </w:rPr>
              <w:t>ИТОГО</w:t>
            </w:r>
            <w:r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9A424" w14:textId="2FD0668C" w:rsidR="007C1993" w:rsidRPr="00046E6F" w:rsidRDefault="009B7659" w:rsidP="007C1993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129</w:t>
            </w:r>
          </w:p>
        </w:tc>
      </w:tr>
    </w:tbl>
    <w:p w14:paraId="67FA1FB7" w14:textId="7CD0D708" w:rsidR="004517FF" w:rsidRPr="009B7659" w:rsidRDefault="00D5345D" w:rsidP="004517FF">
      <w:pPr>
        <w:rPr>
          <w:sz w:val="24"/>
          <w:szCs w:val="24"/>
        </w:rPr>
      </w:pPr>
      <w:r w:rsidRPr="00046E6F">
        <w:rPr>
          <w:sz w:val="24"/>
          <w:szCs w:val="24"/>
        </w:rPr>
        <w:t xml:space="preserve"> </w:t>
      </w:r>
    </w:p>
    <w:p w14:paraId="0B41FD56" w14:textId="77777777" w:rsidR="004517FF" w:rsidRPr="00C56240" w:rsidRDefault="004517FF" w:rsidP="00FF0369">
      <w:pPr>
        <w:ind w:firstLine="709"/>
        <w:rPr>
          <w:szCs w:val="28"/>
        </w:rPr>
      </w:pPr>
    </w:p>
    <w:sectPr w:rsidR="004517FF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1241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5073141">
    <w:abstractNumId w:val="1"/>
  </w:num>
  <w:num w:numId="3" w16cid:durableId="1508784954">
    <w:abstractNumId w:val="0"/>
  </w:num>
  <w:num w:numId="4" w16cid:durableId="1134644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C23AB"/>
    <w:rsid w:val="00325F51"/>
    <w:rsid w:val="00345B3F"/>
    <w:rsid w:val="00387671"/>
    <w:rsid w:val="003C47D4"/>
    <w:rsid w:val="003C56FA"/>
    <w:rsid w:val="003E6A25"/>
    <w:rsid w:val="004436D9"/>
    <w:rsid w:val="004517FF"/>
    <w:rsid w:val="004B543C"/>
    <w:rsid w:val="004C2645"/>
    <w:rsid w:val="00507BB6"/>
    <w:rsid w:val="00511C99"/>
    <w:rsid w:val="00525108"/>
    <w:rsid w:val="00575ECA"/>
    <w:rsid w:val="00597DF8"/>
    <w:rsid w:val="005D0D1C"/>
    <w:rsid w:val="005F6DE0"/>
    <w:rsid w:val="00603474"/>
    <w:rsid w:val="00630830"/>
    <w:rsid w:val="006509E2"/>
    <w:rsid w:val="0069234D"/>
    <w:rsid w:val="006E24A5"/>
    <w:rsid w:val="006F11A7"/>
    <w:rsid w:val="00791E6C"/>
    <w:rsid w:val="007C1993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974C99"/>
    <w:rsid w:val="009B7659"/>
    <w:rsid w:val="00A146A6"/>
    <w:rsid w:val="00A34342"/>
    <w:rsid w:val="00A352DF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07009"/>
    <w:rsid w:val="00C1273B"/>
    <w:rsid w:val="00C34F7D"/>
    <w:rsid w:val="00C40619"/>
    <w:rsid w:val="00C56240"/>
    <w:rsid w:val="00CE18EC"/>
    <w:rsid w:val="00D5345D"/>
    <w:rsid w:val="00D64CD9"/>
    <w:rsid w:val="00DC4980"/>
    <w:rsid w:val="00DD7341"/>
    <w:rsid w:val="00DF4D65"/>
    <w:rsid w:val="00E01037"/>
    <w:rsid w:val="00E1698C"/>
    <w:rsid w:val="00E508FD"/>
    <w:rsid w:val="00E5152E"/>
    <w:rsid w:val="00ED2A38"/>
    <w:rsid w:val="00F10CE4"/>
    <w:rsid w:val="00F13943"/>
    <w:rsid w:val="00F6630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2025-09-05T20:49:00Z</cp:lastPrinted>
  <dcterms:created xsi:type="dcterms:W3CDTF">2023-08-24T13:19:00Z</dcterms:created>
  <dcterms:modified xsi:type="dcterms:W3CDTF">2025-09-05T20:50:00Z</dcterms:modified>
</cp:coreProperties>
</file>