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201174" w:rsidP="004B543C">
      <w:pPr>
        <w:rPr>
          <w:i/>
        </w:rPr>
      </w:pPr>
      <w:r w:rsidRPr="00201174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97948" w:rsidP="00603474">
      <w:pPr>
        <w:rPr>
          <w:bCs/>
          <w:iCs/>
        </w:rPr>
      </w:pPr>
      <w:r>
        <w:rPr>
          <w:bCs/>
          <w:iCs/>
        </w:rPr>
        <w:t>04</w:t>
      </w:r>
      <w:r w:rsidR="00603474">
        <w:rPr>
          <w:bCs/>
          <w:iCs/>
        </w:rPr>
        <w:t xml:space="preserve"> </w:t>
      </w:r>
      <w:r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03474">
        <w:rPr>
          <w:bCs/>
          <w:iCs/>
        </w:rPr>
        <w:t xml:space="preserve">     № 9</w:t>
      </w:r>
      <w:r>
        <w:rPr>
          <w:bCs/>
          <w:iCs/>
        </w:rPr>
        <w:t>3</w:t>
      </w:r>
      <w:r w:rsidR="004B543C" w:rsidRPr="00D04A93">
        <w:rPr>
          <w:bCs/>
          <w:iCs/>
        </w:rPr>
        <w:t>-</w:t>
      </w:r>
      <w:r w:rsidR="0089131A">
        <w:rPr>
          <w:bCs/>
          <w:iCs/>
        </w:rPr>
        <w:t>4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97"/>
        <w:gridCol w:w="6627"/>
        <w:gridCol w:w="1347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89131A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bookmarkStart w:id="0" w:name="_Hlk144748451"/>
            <w:r w:rsidRPr="0089131A">
              <w:rPr>
                <w:b/>
                <w:sz w:val="28"/>
              </w:rPr>
              <w:t>Об утверждении графика работы</w:t>
            </w:r>
            <w:r>
              <w:rPr>
                <w:b/>
                <w:sz w:val="28"/>
              </w:rPr>
              <w:t xml:space="preserve"> (с изменениями)</w:t>
            </w:r>
            <w:r w:rsidRPr="0089131A">
              <w:rPr>
                <w:b/>
                <w:sz w:val="28"/>
              </w:rPr>
              <w:t xml:space="preserve"> членов территориальной избирательной комиссии города Каменск-Шахтинский Ростовской области с правом решающего голоса, работающих в комиссии не на постоянной (штатной) основе, на август-сентябрь 2023 года в период подготовки и проведения выборов депутатов Законодательного Собрания Ростовской области седьмого созыва</w:t>
            </w:r>
            <w:bookmarkEnd w:id="0"/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89131A" w:rsidRPr="0089131A" w:rsidRDefault="0089131A" w:rsidP="0089131A">
      <w:pPr>
        <w:spacing w:after="200" w:line="360" w:lineRule="auto"/>
        <w:ind w:right="-143" w:firstLine="709"/>
        <w:jc w:val="both"/>
        <w:rPr>
          <w:rFonts w:eastAsia="Calibri"/>
          <w:szCs w:val="28"/>
          <w:lang w:eastAsia="en-US"/>
        </w:rPr>
      </w:pPr>
      <w:bookmarkStart w:id="1" w:name="_Hlk144748570"/>
      <w:r w:rsidRPr="0089131A">
        <w:rPr>
          <w:rFonts w:eastAsia="Calibri"/>
          <w:szCs w:val="28"/>
          <w:lang w:eastAsia="en-US"/>
        </w:rPr>
        <w:t>В соответствии со статьей 44 Областного закона от 12.05.2016 № 525-ЗС «О выборах и референдумах в Ростовской области», постановлением Избирательной комиссии Ростовской области от 16.06.2021 № 151-1 «О размерах и порядке выплаты компенсации и дополнительной оплаты труда (вознаграждения), а также иных выплат в период подготовки и проведения выборов депутатов Законодательного Собрания Ростовской области»,</w:t>
      </w:r>
    </w:p>
    <w:bookmarkEnd w:id="1"/>
    <w:p w:rsidR="0089131A" w:rsidRPr="0089131A" w:rsidRDefault="0089131A" w:rsidP="0089131A">
      <w:pPr>
        <w:spacing w:line="276" w:lineRule="auto"/>
        <w:ind w:firstLine="851"/>
        <w:jc w:val="both"/>
        <w:rPr>
          <w:rFonts w:ascii="Times New Roman CYR" w:eastAsia="Calibri" w:hAnsi="Times New Roman CYR"/>
          <w:szCs w:val="28"/>
          <w:lang w:eastAsia="en-US"/>
        </w:rPr>
      </w:pPr>
      <w:r w:rsidRPr="0089131A">
        <w:rPr>
          <w:rFonts w:ascii="Times New Roman CYR" w:eastAsia="Calibri" w:hAnsi="Times New Roman CYR"/>
          <w:szCs w:val="28"/>
          <w:lang w:eastAsia="en-US"/>
        </w:rPr>
        <w:t>Территориальная избирательная комиссия города Каменск-Шахтинский</w:t>
      </w:r>
    </w:p>
    <w:p w:rsidR="0089131A" w:rsidRPr="0089131A" w:rsidRDefault="0089131A" w:rsidP="0089131A">
      <w:pPr>
        <w:spacing w:after="200" w:line="276" w:lineRule="auto"/>
        <w:ind w:right="-1" w:firstLine="567"/>
        <w:jc w:val="center"/>
        <w:rPr>
          <w:rFonts w:eastAsia="Calibri"/>
          <w:szCs w:val="28"/>
          <w:lang w:eastAsia="en-US"/>
        </w:rPr>
      </w:pPr>
      <w:r w:rsidRPr="0089131A">
        <w:rPr>
          <w:rFonts w:eastAsia="Calibri"/>
          <w:szCs w:val="28"/>
          <w:lang w:eastAsia="en-US"/>
        </w:rPr>
        <w:t>ПОСТАНОВЛЯЕТ:</w:t>
      </w:r>
    </w:p>
    <w:p w:rsidR="0089131A" w:rsidRPr="0089131A" w:rsidRDefault="0089131A" w:rsidP="0089131A">
      <w:pPr>
        <w:numPr>
          <w:ilvl w:val="0"/>
          <w:numId w:val="3"/>
        </w:numPr>
        <w:spacing w:after="200" w:line="360" w:lineRule="auto"/>
        <w:ind w:left="0" w:firstLine="567"/>
        <w:jc w:val="both"/>
        <w:rPr>
          <w:rFonts w:eastAsia="Calibri"/>
          <w:szCs w:val="28"/>
          <w:lang w:eastAsia="en-US"/>
        </w:rPr>
      </w:pPr>
      <w:bookmarkStart w:id="2" w:name="_Hlk144748639"/>
      <w:bookmarkStart w:id="3" w:name="_GoBack"/>
      <w:r w:rsidRPr="0089131A">
        <w:rPr>
          <w:rFonts w:eastAsia="Calibri"/>
          <w:szCs w:val="28"/>
          <w:lang w:eastAsia="en-US"/>
        </w:rPr>
        <w:t>Утвердить график работы</w:t>
      </w:r>
      <w:r>
        <w:rPr>
          <w:rFonts w:eastAsia="Calibri"/>
          <w:szCs w:val="28"/>
          <w:lang w:eastAsia="en-US"/>
        </w:rPr>
        <w:t xml:space="preserve"> (с изменениями)</w:t>
      </w:r>
      <w:r w:rsidRPr="0089131A">
        <w:rPr>
          <w:rFonts w:eastAsia="Calibri"/>
          <w:szCs w:val="28"/>
          <w:lang w:eastAsia="en-US"/>
        </w:rPr>
        <w:t xml:space="preserve"> членов территориальной избирательной комиссии</w:t>
      </w:r>
      <w:r w:rsidRPr="0089131A">
        <w:rPr>
          <w:rFonts w:ascii="Times New Roman CYR" w:eastAsia="Calibri" w:hAnsi="Times New Roman CYR"/>
          <w:szCs w:val="28"/>
          <w:lang w:eastAsia="en-US"/>
        </w:rPr>
        <w:t xml:space="preserve"> города Каменск-Шахтинский Ростовской области </w:t>
      </w:r>
      <w:r w:rsidRPr="0089131A">
        <w:rPr>
          <w:rFonts w:eastAsia="Calibri"/>
          <w:szCs w:val="28"/>
          <w:lang w:eastAsia="en-US"/>
        </w:rPr>
        <w:t xml:space="preserve">с правом решающего голоса, работающих в комиссии не на постоянной (штатной) основе, на август-сентябрь 2023 года.  </w:t>
      </w:r>
    </w:p>
    <w:bookmarkEnd w:id="2"/>
    <w:bookmarkEnd w:id="3"/>
    <w:p w:rsidR="00197948" w:rsidRPr="00456422" w:rsidRDefault="00197948" w:rsidP="00197948">
      <w:pPr>
        <w:pStyle w:val="a8"/>
        <w:spacing w:line="360" w:lineRule="auto"/>
        <w:ind w:firstLine="708"/>
        <w:jc w:val="both"/>
        <w:rPr>
          <w:lang w:eastAsia="ar-SA"/>
        </w:rPr>
      </w:pPr>
      <w:r w:rsidRPr="00197948">
        <w:lastRenderedPageBreak/>
        <w:t xml:space="preserve">2. </w:t>
      </w:r>
      <w:r w:rsidRPr="00456422">
        <w:rPr>
          <w:lang w:eastAsia="ar-SA"/>
        </w:rPr>
        <w:t xml:space="preserve">Разместить настоящее постановление на сайте Территориальной избирательной комиссии </w:t>
      </w:r>
      <w:r>
        <w:rPr>
          <w:lang w:eastAsia="ar-SA"/>
        </w:rPr>
        <w:t>г. Каменск-Шахтинский</w:t>
      </w:r>
      <w:r w:rsidRPr="00456422">
        <w:rPr>
          <w:lang w:eastAsia="ar-SA"/>
        </w:rPr>
        <w:t xml:space="preserve"> Ростовской области в информационно-телекоммуникационной сети «Интернет».</w:t>
      </w:r>
    </w:p>
    <w:p w:rsidR="00794BDA" w:rsidRDefault="00197948" w:rsidP="00794BDA">
      <w:pPr>
        <w:spacing w:line="360" w:lineRule="auto"/>
        <w:ind w:firstLine="708"/>
        <w:jc w:val="both"/>
        <w:rPr>
          <w:szCs w:val="28"/>
        </w:rPr>
      </w:pPr>
      <w:r w:rsidRPr="00197948">
        <w:rPr>
          <w:szCs w:val="28"/>
        </w:rPr>
        <w:t xml:space="preserve">3. </w:t>
      </w:r>
      <w:r w:rsidR="00794BDA" w:rsidRPr="00456422">
        <w:rPr>
          <w:szCs w:val="28"/>
          <w:lang w:eastAsia="ar-SA"/>
        </w:rPr>
        <w:t xml:space="preserve">Контроль за исполнением настоящего постановления возложить на </w:t>
      </w:r>
      <w:r w:rsidR="0089131A">
        <w:rPr>
          <w:szCs w:val="28"/>
          <w:lang w:eastAsia="ar-SA"/>
        </w:rPr>
        <w:t>секретаря</w:t>
      </w:r>
      <w:r w:rsidR="00794BDA" w:rsidRPr="00456422">
        <w:rPr>
          <w:szCs w:val="28"/>
          <w:lang w:eastAsia="ar-SA"/>
        </w:rPr>
        <w:t xml:space="preserve"> Территориальной избирательной комиссии </w:t>
      </w:r>
      <w:r w:rsidR="00794BDA">
        <w:rPr>
          <w:szCs w:val="28"/>
          <w:lang w:eastAsia="ar-SA"/>
        </w:rPr>
        <w:t>г. Каменск-Шахтинский</w:t>
      </w:r>
      <w:r w:rsidR="00794BDA" w:rsidRPr="00456422">
        <w:rPr>
          <w:szCs w:val="28"/>
          <w:lang w:eastAsia="ar-SA"/>
        </w:rPr>
        <w:t xml:space="preserve"> Ростовской области </w:t>
      </w:r>
      <w:r w:rsidR="0089131A">
        <w:rPr>
          <w:szCs w:val="28"/>
          <w:lang w:eastAsia="ar-SA"/>
        </w:rPr>
        <w:t>И.А. Киселеву</w:t>
      </w:r>
      <w:r w:rsidR="00794BDA" w:rsidRPr="00456422">
        <w:rPr>
          <w:szCs w:val="28"/>
          <w:lang w:eastAsia="ar-SA"/>
        </w:rPr>
        <w:t>.</w:t>
      </w:r>
    </w:p>
    <w:p w:rsidR="00DF4D65" w:rsidRDefault="00DF4D65" w:rsidP="00794BDA">
      <w:pPr>
        <w:spacing w:line="360" w:lineRule="auto"/>
        <w:ind w:firstLine="709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:rsidR="00F33F6B" w:rsidRPr="00C56240" w:rsidRDefault="00F33F6B" w:rsidP="00C56240">
      <w:pPr>
        <w:spacing w:after="200" w:line="276" w:lineRule="auto"/>
        <w:rPr>
          <w:szCs w:val="28"/>
        </w:rPr>
      </w:pPr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67537"/>
    <w:rsid w:val="0017369A"/>
    <w:rsid w:val="001917DD"/>
    <w:rsid w:val="00197948"/>
    <w:rsid w:val="001A364E"/>
    <w:rsid w:val="001B4828"/>
    <w:rsid w:val="00201174"/>
    <w:rsid w:val="00233536"/>
    <w:rsid w:val="00237418"/>
    <w:rsid w:val="002719E8"/>
    <w:rsid w:val="0028117C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4D5171"/>
    <w:rsid w:val="00507BB6"/>
    <w:rsid w:val="00511C99"/>
    <w:rsid w:val="00525108"/>
    <w:rsid w:val="005D0D1C"/>
    <w:rsid w:val="005F6DE0"/>
    <w:rsid w:val="00603474"/>
    <w:rsid w:val="0069234D"/>
    <w:rsid w:val="006E24A5"/>
    <w:rsid w:val="00766194"/>
    <w:rsid w:val="00791E6C"/>
    <w:rsid w:val="00794BDA"/>
    <w:rsid w:val="007C4417"/>
    <w:rsid w:val="007F2016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64CD9"/>
    <w:rsid w:val="00DD7341"/>
    <w:rsid w:val="00DF4D65"/>
    <w:rsid w:val="00E01037"/>
    <w:rsid w:val="00E1698C"/>
    <w:rsid w:val="00E54B8E"/>
    <w:rsid w:val="00E60AD4"/>
    <w:rsid w:val="00ED2A38"/>
    <w:rsid w:val="00F10CE4"/>
    <w:rsid w:val="00F13943"/>
    <w:rsid w:val="00F33F6B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23</cp:revision>
  <cp:lastPrinted>2023-08-31T21:50:00Z</cp:lastPrinted>
  <dcterms:created xsi:type="dcterms:W3CDTF">2023-08-24T13:19:00Z</dcterms:created>
  <dcterms:modified xsi:type="dcterms:W3CDTF">2023-09-10T13:56:00Z</dcterms:modified>
</cp:coreProperties>
</file>