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43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4B5E0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A876AA" w:rsidP="004B543C">
      <w:pPr>
        <w:ind w:firstLine="709"/>
        <w:rPr>
          <w:bCs/>
          <w:iCs/>
        </w:rPr>
      </w:pPr>
      <w:r>
        <w:rPr>
          <w:bCs/>
          <w:iCs/>
        </w:rPr>
        <w:t>1</w:t>
      </w:r>
      <w:r w:rsidR="004B543C" w:rsidRPr="00D04A93">
        <w:rPr>
          <w:bCs/>
          <w:iCs/>
        </w:rPr>
        <w:t xml:space="preserve">6 </w:t>
      </w:r>
      <w:r>
        <w:rPr>
          <w:bCs/>
          <w:iCs/>
        </w:rPr>
        <w:t xml:space="preserve">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90</w:t>
      </w:r>
      <w:r w:rsidR="004B543C" w:rsidRPr="00D04A93">
        <w:rPr>
          <w:bCs/>
          <w:iCs/>
        </w:rPr>
        <w:t>-</w:t>
      </w:r>
      <w:r w:rsidR="00D81D4C">
        <w:rPr>
          <w:bCs/>
          <w:iCs/>
        </w:rPr>
        <w:t>8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6E106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B0E84">
              <w:rPr>
                <w:b/>
                <w:sz w:val="28"/>
                <w:szCs w:val="28"/>
              </w:rPr>
              <w:t>Об изменении персональных данных члена участковой избирательной комиссии с правом решающего голоса</w:t>
            </w:r>
            <w:r>
              <w:rPr>
                <w:b/>
                <w:sz w:val="28"/>
                <w:szCs w:val="28"/>
              </w:rPr>
              <w:t xml:space="preserve"> избирательного участка, участка референдума № 794 Васильевой Варвары Юрьевны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6E1066" w:rsidRDefault="006E1066" w:rsidP="006E1066">
      <w:pPr>
        <w:pStyle w:val="a8"/>
        <w:tabs>
          <w:tab w:val="left" w:pos="0"/>
          <w:tab w:val="left" w:pos="28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906759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</w:t>
      </w:r>
      <w:r w:rsidRPr="006E1066">
        <w:rPr>
          <w:rFonts w:ascii="Times New Roman" w:hAnsi="Times New Roman"/>
          <w:sz w:val="28"/>
          <w:szCs w:val="28"/>
        </w:rPr>
        <w:t>города Каменск-Шахтинский</w:t>
      </w:r>
      <w:r w:rsidRPr="006E1066">
        <w:rPr>
          <w:rFonts w:ascii="Times New Roman" w:hAnsi="Times New Roman"/>
          <w:sz w:val="28"/>
        </w:rPr>
        <w:t xml:space="preserve"> Ростовской области</w:t>
      </w:r>
      <w:r w:rsidRPr="00906759">
        <w:rPr>
          <w:rFonts w:ascii="Times New Roman" w:hAnsi="Times New Roman"/>
          <w:sz w:val="28"/>
          <w:szCs w:val="28"/>
        </w:rPr>
        <w:t xml:space="preserve"> информации об изменении фамилии члена участковой избирательной комиссии с правом решающего голоса избирательного участка</w:t>
      </w:r>
      <w:r>
        <w:rPr>
          <w:rFonts w:ascii="Times New Roman" w:hAnsi="Times New Roman"/>
          <w:sz w:val="28"/>
          <w:szCs w:val="28"/>
        </w:rPr>
        <w:t>, участка референдума № 794</w:t>
      </w:r>
      <w:r w:rsidRPr="00906759">
        <w:rPr>
          <w:rFonts w:ascii="Times New Roman" w:hAnsi="Times New Roman"/>
          <w:sz w:val="28"/>
          <w:szCs w:val="28"/>
        </w:rPr>
        <w:t xml:space="preserve"> и на основании подтверждающих документов</w:t>
      </w:r>
      <w:r w:rsidRPr="00C719DF">
        <w:rPr>
          <w:rFonts w:ascii="Times New Roman" w:hAnsi="Times New Roman"/>
          <w:sz w:val="28"/>
          <w:szCs w:val="28"/>
        </w:rPr>
        <w:t xml:space="preserve">,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E1066" w:rsidRDefault="006E1066" w:rsidP="006E1066">
      <w:pPr>
        <w:pStyle w:val="ConsNonformat"/>
        <w:numPr>
          <w:ilvl w:val="0"/>
          <w:numId w:val="1"/>
        </w:numPr>
        <w:tabs>
          <w:tab w:val="num" w:pos="3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постановление</w:t>
      </w:r>
      <w:r w:rsidRPr="00C2665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Pr="006E1066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Pr="006E1066">
        <w:rPr>
          <w:rFonts w:ascii="Times New Roman" w:hAnsi="Times New Roman" w:cs="Times New Roman"/>
          <w:sz w:val="28"/>
        </w:rPr>
        <w:t xml:space="preserve"> Ростовской области</w:t>
      </w:r>
      <w:r w:rsidRPr="009067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26.05.2023 №84</w:t>
      </w:r>
      <w:r w:rsidRPr="00C26657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формировании участковой комиссии</w:t>
      </w:r>
      <w:r w:rsidRPr="00C266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избирательного</w:t>
      </w:r>
      <w:r w:rsidRPr="00C266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участка, участка референдума </w:t>
      </w:r>
      <w:r w:rsidRPr="00C2665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794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497">
        <w:rPr>
          <w:rFonts w:ascii="Times New Roman" w:hAnsi="Times New Roman" w:cs="Times New Roman"/>
          <w:sz w:val="28"/>
          <w:szCs w:val="28"/>
        </w:rPr>
        <w:t xml:space="preserve">в пункте 1 таблицы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678"/>
        <w:gridCol w:w="3827"/>
      </w:tblGrid>
      <w:tr w:rsidR="00767579" w:rsidRPr="00584D37" w:rsidTr="002E52D1">
        <w:tc>
          <w:tcPr>
            <w:tcW w:w="851" w:type="dxa"/>
            <w:shd w:val="clear" w:color="auto" w:fill="auto"/>
          </w:tcPr>
          <w:p w:rsidR="00767579" w:rsidRPr="00584D37" w:rsidRDefault="00767579" w:rsidP="002E52D1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84D37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4678" w:type="dxa"/>
            <w:shd w:val="clear" w:color="auto" w:fill="auto"/>
          </w:tcPr>
          <w:p w:rsidR="00767579" w:rsidRPr="00584D37" w:rsidRDefault="00767579" w:rsidP="002E52D1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84D37">
              <w:rPr>
                <w:rFonts w:ascii="Times New Roman" w:hAnsi="Times New Roman" w:cs="Times New Roman"/>
                <w:b/>
                <w:sz w:val="24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827" w:type="dxa"/>
            <w:shd w:val="clear" w:color="auto" w:fill="auto"/>
          </w:tcPr>
          <w:p w:rsidR="00767579" w:rsidRPr="00584D37" w:rsidRDefault="00767579" w:rsidP="002E52D1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84D3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767579" w:rsidRPr="00CE747D" w:rsidTr="002E52D1">
        <w:tc>
          <w:tcPr>
            <w:tcW w:w="851" w:type="dxa"/>
            <w:shd w:val="clear" w:color="auto" w:fill="auto"/>
          </w:tcPr>
          <w:p w:rsidR="00767579" w:rsidRPr="00CE747D" w:rsidRDefault="00767579" w:rsidP="002E52D1">
            <w:pPr>
              <w:pStyle w:val="ConsNonformat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747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767579" w:rsidRPr="00CE747D" w:rsidRDefault="00767579" w:rsidP="002E52D1">
            <w:pPr>
              <w:pStyle w:val="ConsNonformat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747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67579" w:rsidRPr="00CE747D" w:rsidRDefault="00767579" w:rsidP="002E52D1">
            <w:pPr>
              <w:pStyle w:val="ConsNonformat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747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67579" w:rsidRPr="00230DE5" w:rsidTr="002E52D1">
        <w:tc>
          <w:tcPr>
            <w:tcW w:w="851" w:type="dxa"/>
            <w:shd w:val="clear" w:color="auto" w:fill="auto"/>
            <w:vAlign w:val="center"/>
          </w:tcPr>
          <w:p w:rsidR="00767579" w:rsidRPr="00CE747D" w:rsidRDefault="00767579" w:rsidP="002E52D1">
            <w:pPr>
              <w:pStyle w:val="ConsNonformat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747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67579" w:rsidRPr="00230DE5" w:rsidRDefault="00767579" w:rsidP="002E52D1">
            <w:r>
              <w:t>Одарченко</w:t>
            </w:r>
            <w:r w:rsidRPr="00230DE5">
              <w:t xml:space="preserve"> Варвара Юрьевна</w:t>
            </w:r>
          </w:p>
          <w:p w:rsidR="00767579" w:rsidRPr="00230DE5" w:rsidRDefault="00767579" w:rsidP="002E52D1"/>
        </w:tc>
        <w:tc>
          <w:tcPr>
            <w:tcW w:w="3827" w:type="dxa"/>
            <w:shd w:val="clear" w:color="auto" w:fill="auto"/>
            <w:vAlign w:val="center"/>
          </w:tcPr>
          <w:p w:rsidR="00767579" w:rsidRPr="00230DE5" w:rsidRDefault="00767579" w:rsidP="002E52D1">
            <w:pPr>
              <w:jc w:val="center"/>
              <w:rPr>
                <w:sz w:val="24"/>
              </w:rPr>
            </w:pPr>
            <w:r w:rsidRPr="00230DE5">
              <w:rPr>
                <w:sz w:val="24"/>
              </w:rPr>
              <w:t>Собрание избирателей по месту работы</w:t>
            </w:r>
          </w:p>
        </w:tc>
      </w:tr>
    </w:tbl>
    <w:p w:rsidR="00767579" w:rsidRDefault="00767579" w:rsidP="00767579">
      <w:pPr>
        <w:pStyle w:val="Con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67579" w:rsidRPr="00767579" w:rsidRDefault="00767579" w:rsidP="00767579">
      <w:pPr>
        <w:pStyle w:val="a8"/>
        <w:numPr>
          <w:ilvl w:val="0"/>
          <w:numId w:val="1"/>
        </w:numPr>
        <w:tabs>
          <w:tab w:val="num" w:pos="426"/>
        </w:tabs>
        <w:ind w:left="0" w:firstLine="709"/>
        <w:jc w:val="both"/>
        <w:rPr>
          <w:rFonts w:ascii="Times New Roman" w:hAnsi="Times New Roman"/>
          <w:b/>
          <w:sz w:val="36"/>
        </w:rPr>
      </w:pPr>
      <w:r w:rsidRPr="00767579">
        <w:rPr>
          <w:rFonts w:ascii="Times New Roman" w:hAnsi="Times New Roman"/>
          <w:sz w:val="28"/>
        </w:rPr>
        <w:t xml:space="preserve">Внести в постановление Территориальной избирательной комиссии города Каменск-Шахтинский Ростовской области от 26.05.2023 №84-65 «О назначении председателя участковой избирательной комиссии </w:t>
      </w:r>
      <w:r w:rsidRPr="00767579">
        <w:rPr>
          <w:rFonts w:ascii="Times New Roman" w:hAnsi="Times New Roman"/>
          <w:sz w:val="28"/>
        </w:rPr>
        <w:lastRenderedPageBreak/>
        <w:t>избирательного участка, участка референдума</w:t>
      </w:r>
      <w:r>
        <w:rPr>
          <w:rFonts w:ascii="Times New Roman" w:hAnsi="Times New Roman"/>
          <w:sz w:val="28"/>
        </w:rPr>
        <w:t xml:space="preserve"> </w:t>
      </w:r>
      <w:r w:rsidRPr="00767579">
        <w:rPr>
          <w:rFonts w:ascii="Times New Roman" w:hAnsi="Times New Roman"/>
          <w:sz w:val="28"/>
        </w:rPr>
        <w:t xml:space="preserve">№ 794» </w:t>
      </w:r>
      <w:r w:rsidR="00060497">
        <w:rPr>
          <w:rFonts w:ascii="Times New Roman" w:hAnsi="Times New Roman"/>
          <w:sz w:val="28"/>
        </w:rPr>
        <w:t xml:space="preserve">в пункте 1 </w:t>
      </w:r>
      <w:r w:rsidRPr="00767579">
        <w:rPr>
          <w:rFonts w:ascii="Times New Roman" w:hAnsi="Times New Roman"/>
          <w:sz w:val="28"/>
        </w:rPr>
        <w:t>следующие изменения:</w:t>
      </w:r>
      <w:r>
        <w:rPr>
          <w:rFonts w:ascii="Times New Roman" w:hAnsi="Times New Roman"/>
          <w:sz w:val="28"/>
        </w:rPr>
        <w:t xml:space="preserve"> </w:t>
      </w:r>
    </w:p>
    <w:p w:rsidR="00767579" w:rsidRDefault="00767579" w:rsidP="00767579">
      <w:pPr>
        <w:pStyle w:val="a8"/>
        <w:ind w:left="0" w:firstLine="709"/>
        <w:jc w:val="both"/>
        <w:rPr>
          <w:rFonts w:ascii="Times New Roman" w:hAnsi="Times New Roman"/>
          <w:sz w:val="28"/>
        </w:rPr>
      </w:pPr>
      <w:r w:rsidRPr="00767579"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1.</w:t>
      </w:r>
      <w:r w:rsidRPr="00767579">
        <w:rPr>
          <w:rFonts w:ascii="Times New Roman" w:hAnsi="Times New Roman"/>
          <w:sz w:val="28"/>
        </w:rPr>
        <w:t>Назначить председателем участковой избирательной комиссии избирательного участка, участка референдума № 794 члена участковой избирательной комиссии с правом решающего голоса Одарченко Варвару Юрьевну.</w:t>
      </w:r>
      <w:r w:rsidR="00E4480F">
        <w:rPr>
          <w:rFonts w:ascii="Times New Roman" w:hAnsi="Times New Roman"/>
          <w:sz w:val="28"/>
        </w:rPr>
        <w:t>».</w:t>
      </w:r>
    </w:p>
    <w:p w:rsidR="002719E8" w:rsidRPr="00767579" w:rsidRDefault="002719E8" w:rsidP="00767579">
      <w:pPr>
        <w:pStyle w:val="a8"/>
        <w:numPr>
          <w:ilvl w:val="0"/>
          <w:numId w:val="1"/>
        </w:numPr>
        <w:tabs>
          <w:tab w:val="clear" w:pos="1070"/>
          <w:tab w:val="num" w:pos="710"/>
        </w:tabs>
        <w:ind w:left="0" w:firstLine="709"/>
        <w:jc w:val="both"/>
        <w:rPr>
          <w:rFonts w:ascii="Times New Roman" w:hAnsi="Times New Roman"/>
          <w:b/>
          <w:sz w:val="44"/>
        </w:rPr>
      </w:pPr>
      <w:r w:rsidRPr="00767579">
        <w:rPr>
          <w:rFonts w:ascii="Times New Roman" w:hAnsi="Times New Roman"/>
          <w:sz w:val="28"/>
        </w:rPr>
        <w:t>Направить выписку из настоящего постановления в соответствующую участковую избирательную комиссию.</w:t>
      </w:r>
    </w:p>
    <w:p w:rsidR="00767579" w:rsidRDefault="00060497" w:rsidP="00767579">
      <w:pPr>
        <w:numPr>
          <w:ilvl w:val="0"/>
          <w:numId w:val="1"/>
        </w:numPr>
        <w:tabs>
          <w:tab w:val="clear" w:pos="1070"/>
          <w:tab w:val="num" w:pos="710"/>
        </w:tabs>
        <w:spacing w:line="360" w:lineRule="auto"/>
        <w:ind w:left="0" w:firstLine="709"/>
        <w:jc w:val="both"/>
      </w:pPr>
      <w:r>
        <w:t>Размести</w:t>
      </w:r>
      <w:r w:rsidR="00767579">
        <w:t>ть настоящее постановление на официальном сайте Территориальной избирательной комиссии</w:t>
      </w:r>
      <w:r w:rsidR="00767579">
        <w:rPr>
          <w:szCs w:val="28"/>
        </w:rPr>
        <w:t xml:space="preserve"> </w:t>
      </w:r>
      <w:r w:rsidR="00767579" w:rsidRPr="00D04A93">
        <w:rPr>
          <w:rFonts w:ascii="Times New Roman CYR" w:hAnsi="Times New Roman CYR"/>
          <w:szCs w:val="28"/>
        </w:rPr>
        <w:t>города Каменск-Шахтинский</w:t>
      </w:r>
      <w:r w:rsidR="00767579">
        <w:rPr>
          <w:szCs w:val="28"/>
        </w:rPr>
        <w:t xml:space="preserve"> Ростовской области.</w:t>
      </w:r>
    </w:p>
    <w:p w:rsidR="00884859" w:rsidRPr="00767579" w:rsidRDefault="00884859" w:rsidP="00767579">
      <w:pPr>
        <w:pStyle w:val="a8"/>
        <w:numPr>
          <w:ilvl w:val="0"/>
          <w:numId w:val="1"/>
        </w:numPr>
        <w:tabs>
          <w:tab w:val="clear" w:pos="1070"/>
          <w:tab w:val="num" w:pos="710"/>
        </w:tabs>
        <w:ind w:left="0" w:firstLine="709"/>
        <w:jc w:val="both"/>
        <w:rPr>
          <w:rFonts w:ascii="Times New Roman" w:hAnsi="Times New Roman"/>
          <w:b/>
          <w:sz w:val="52"/>
        </w:rPr>
      </w:pPr>
      <w:r w:rsidRPr="00767579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Шаршову.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Шаршова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C6AEBE3C"/>
    <w:lvl w:ilvl="0" w:tplc="A836C45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653DB6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9602B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40E90"/>
    <w:rsid w:val="00060497"/>
    <w:rsid w:val="00067537"/>
    <w:rsid w:val="00115CB6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436D9"/>
    <w:rsid w:val="004B543C"/>
    <w:rsid w:val="004C2645"/>
    <w:rsid w:val="005D0D1C"/>
    <w:rsid w:val="005F6DE0"/>
    <w:rsid w:val="0069234D"/>
    <w:rsid w:val="006E1066"/>
    <w:rsid w:val="006E24A5"/>
    <w:rsid w:val="00767579"/>
    <w:rsid w:val="007C4417"/>
    <w:rsid w:val="0084547E"/>
    <w:rsid w:val="00881E98"/>
    <w:rsid w:val="00884859"/>
    <w:rsid w:val="008A7066"/>
    <w:rsid w:val="00963000"/>
    <w:rsid w:val="00A146A6"/>
    <w:rsid w:val="00A64B95"/>
    <w:rsid w:val="00A842DA"/>
    <w:rsid w:val="00A876A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81D4C"/>
    <w:rsid w:val="00DD7341"/>
    <w:rsid w:val="00DF4D65"/>
    <w:rsid w:val="00E4480F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41B5D-4DE9-4F1F-B574-81906E4B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qFormat/>
    <w:rsid w:val="006E1066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ConsNonformat">
    <w:name w:val="ConsNonformat"/>
    <w:rsid w:val="006E10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63</cp:revision>
  <cp:lastPrinted>2023-08-17T22:00:00Z</cp:lastPrinted>
  <dcterms:created xsi:type="dcterms:W3CDTF">2020-02-05T13:50:00Z</dcterms:created>
  <dcterms:modified xsi:type="dcterms:W3CDTF">2023-08-17T22:01:00Z</dcterms:modified>
</cp:coreProperties>
</file>