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EA2E0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C3A893C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13 дека</w:t>
      </w:r>
      <w:r w:rsidR="00F6461F">
        <w:rPr>
          <w:bCs/>
          <w:szCs w:val="28"/>
        </w:rPr>
        <w:t>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115-</w:t>
      </w:r>
      <w:r w:rsidR="00EA2E05">
        <w:rPr>
          <w:bCs/>
          <w:szCs w:val="28"/>
        </w:rPr>
        <w:t>3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842695F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632BD5">
              <w:rPr>
                <w:b/>
                <w:sz w:val="28"/>
                <w:szCs w:val="28"/>
              </w:rPr>
              <w:t>792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24B96A8D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632BD5">
        <w:rPr>
          <w:szCs w:val="28"/>
        </w:rPr>
        <w:t>792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996757">
        <w:rPr>
          <w:szCs w:val="28"/>
        </w:rPr>
        <w:t>Морозовой Елены Викторовны</w:t>
      </w:r>
      <w:r w:rsidR="00630830" w:rsidRPr="00630830">
        <w:t xml:space="preserve">, </w:t>
      </w:r>
      <w:r w:rsidR="00996757" w:rsidRPr="00630830">
        <w:t>выдвинут</w:t>
      </w:r>
      <w:r w:rsidR="00996757">
        <w:t>ой</w:t>
      </w:r>
      <w:r w:rsidR="00996757" w:rsidRPr="00630830">
        <w:t xml:space="preserve"> </w:t>
      </w:r>
      <w:r w:rsidR="00996757">
        <w:t>Региональным отделением Ростовской областной политической партии «Зеленая Альтернатива»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1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31AA4670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632BD5">
        <w:t>792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996757">
        <w:rPr>
          <w:szCs w:val="28"/>
        </w:rPr>
        <w:t>Морозову Елену Викторовну</w:t>
      </w:r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60217FA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32BD5">
        <w:rPr>
          <w:szCs w:val="28"/>
        </w:rPr>
        <w:t>астка, участка референдума № 792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96757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A2E05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2024-12-13T10:52:00Z</cp:lastPrinted>
  <dcterms:created xsi:type="dcterms:W3CDTF">2023-08-24T13:19:00Z</dcterms:created>
  <dcterms:modified xsi:type="dcterms:W3CDTF">2024-12-13T10:52:00Z</dcterms:modified>
</cp:coreProperties>
</file>