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5C1922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D4448B" w:rsidP="004B543C">
      <w:pPr>
        <w:ind w:firstLine="709"/>
        <w:rPr>
          <w:bCs/>
          <w:iCs/>
        </w:rPr>
      </w:pPr>
      <w:r>
        <w:rPr>
          <w:bCs/>
          <w:szCs w:val="28"/>
        </w:rPr>
        <w:t>20</w:t>
      </w:r>
      <w:r w:rsidR="00F651E5" w:rsidRPr="005C10B0">
        <w:rPr>
          <w:bCs/>
          <w:szCs w:val="28"/>
        </w:rPr>
        <w:t xml:space="preserve"> </w:t>
      </w:r>
      <w:r>
        <w:rPr>
          <w:bCs/>
          <w:szCs w:val="28"/>
        </w:rPr>
        <w:t>марта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81580E">
        <w:rPr>
          <w:bCs/>
          <w:iCs/>
        </w:rPr>
        <w:t>11</w:t>
      </w:r>
      <w:r w:rsidR="005C1922">
        <w:rPr>
          <w:bCs/>
          <w:iCs/>
        </w:rPr>
        <w:t>9-13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5C1922">
              <w:rPr>
                <w:b/>
                <w:sz w:val="28"/>
                <w:szCs w:val="28"/>
              </w:rPr>
              <w:t>78</w:t>
            </w:r>
            <w:r w:rsidR="00D4448B">
              <w:rPr>
                <w:b/>
                <w:sz w:val="28"/>
                <w:szCs w:val="28"/>
              </w:rPr>
              <w:t>2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5C1922">
        <w:rPr>
          <w:szCs w:val="28"/>
        </w:rPr>
        <w:t>78</w:t>
      </w:r>
      <w:r w:rsidR="00D4448B">
        <w:rPr>
          <w:szCs w:val="28"/>
        </w:rPr>
        <w:t>2</w:t>
      </w:r>
      <w:r w:rsidR="00131A27">
        <w:rPr>
          <w:szCs w:val="28"/>
        </w:rPr>
        <w:t xml:space="preserve"> </w:t>
      </w:r>
      <w:r w:rsidR="005C1922">
        <w:rPr>
          <w:szCs w:val="28"/>
        </w:rPr>
        <w:t>Тарасовой Ирины Рудольфовны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4C249B">
        <w:t>7</w:t>
      </w:r>
      <w:r w:rsidR="005C1922">
        <w:t>8</w:t>
      </w:r>
      <w:r w:rsidR="00D4448B">
        <w:t>2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5C1922">
        <w:rPr>
          <w:szCs w:val="28"/>
        </w:rPr>
        <w:t>Козубенко Светлану Олеговну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5C1922">
        <w:rPr>
          <w:szCs w:val="28"/>
        </w:rPr>
        <w:t>Региональным отделением в Ростовской области политической партией «Новые Люди»</w:t>
      </w:r>
      <w:bookmarkStart w:id="0" w:name="_GoBack"/>
      <w:bookmarkEnd w:id="0"/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5C1922">
        <w:rPr>
          <w:szCs w:val="28"/>
        </w:rPr>
        <w:t>78</w:t>
      </w:r>
      <w:r w:rsidR="00D4448B">
        <w:rPr>
          <w:szCs w:val="28"/>
        </w:rPr>
        <w:t>2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5C192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C1922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8C2F21"/>
    <w:rsid w:val="00941E98"/>
    <w:rsid w:val="00963000"/>
    <w:rsid w:val="009671C4"/>
    <w:rsid w:val="00A146A6"/>
    <w:rsid w:val="00A21362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48B"/>
    <w:rsid w:val="00D44885"/>
    <w:rsid w:val="00DB3194"/>
    <w:rsid w:val="00DC5A39"/>
    <w:rsid w:val="00DD0133"/>
    <w:rsid w:val="00DD7341"/>
    <w:rsid w:val="00DF4D65"/>
    <w:rsid w:val="00E52FF0"/>
    <w:rsid w:val="00ED2A38"/>
    <w:rsid w:val="00F13943"/>
    <w:rsid w:val="00F651E5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14617</TotalTime>
  <Pages>2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43</cp:revision>
  <cp:lastPrinted>2025-03-20T11:26:00Z</cp:lastPrinted>
  <dcterms:created xsi:type="dcterms:W3CDTF">2023-08-24T09:51:00Z</dcterms:created>
  <dcterms:modified xsi:type="dcterms:W3CDTF">2025-03-20T11:26:00Z</dcterms:modified>
</cp:coreProperties>
</file>