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3E5255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6C4ADD57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BC2027">
        <w:rPr>
          <w:bCs/>
          <w:szCs w:val="28"/>
        </w:rPr>
        <w:t>04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BC2027">
        <w:rPr>
          <w:bCs/>
          <w:szCs w:val="28"/>
        </w:rPr>
        <w:t xml:space="preserve">                           № 120</w:t>
      </w:r>
      <w:r w:rsidR="003E5255">
        <w:rPr>
          <w:bCs/>
          <w:szCs w:val="28"/>
        </w:rPr>
        <w:t>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7DEAD7E8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3E5255">
              <w:rPr>
                <w:b/>
                <w:sz w:val="28"/>
                <w:szCs w:val="28"/>
              </w:rPr>
              <w:t>частка, участка референдума №801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C33A5E5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3E5255">
        <w:rPr>
          <w:szCs w:val="28"/>
        </w:rPr>
        <w:t>астка, участка референдума № 801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3E5255">
        <w:rPr>
          <w:szCs w:val="28"/>
        </w:rPr>
        <w:t>Коротаев</w:t>
      </w:r>
      <w:r w:rsidR="00BC2027">
        <w:rPr>
          <w:szCs w:val="28"/>
        </w:rPr>
        <w:t>ой</w:t>
      </w:r>
      <w:proofErr w:type="spellEnd"/>
      <w:r w:rsidR="00BC2027">
        <w:rPr>
          <w:szCs w:val="28"/>
        </w:rPr>
        <w:t xml:space="preserve"> </w:t>
      </w:r>
      <w:r w:rsidR="003E5255">
        <w:rPr>
          <w:szCs w:val="28"/>
        </w:rPr>
        <w:t>Валентины</w:t>
      </w:r>
      <w:r w:rsidR="00BC2027">
        <w:rPr>
          <w:szCs w:val="28"/>
        </w:rPr>
        <w:t xml:space="preserve"> </w:t>
      </w:r>
      <w:r w:rsidR="003E5255">
        <w:rPr>
          <w:szCs w:val="28"/>
        </w:rPr>
        <w:t>Павло</w:t>
      </w:r>
      <w:r w:rsidR="00BC2027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BC2027">
        <w:rPr>
          <w:szCs w:val="28"/>
        </w:rPr>
        <w:t>Региональным отделением Ростовской областной</w:t>
      </w:r>
      <w:r w:rsidR="0069755C">
        <w:rPr>
          <w:szCs w:val="28"/>
        </w:rPr>
        <w:t xml:space="preserve"> политической партией «</w:t>
      </w:r>
      <w:r w:rsidR="00BC2027">
        <w:rPr>
          <w:szCs w:val="28"/>
        </w:rPr>
        <w:t>Зеленая Альтернатива</w:t>
      </w:r>
      <w:r w:rsidR="0069755C">
        <w:rPr>
          <w:szCs w:val="28"/>
        </w:rPr>
        <w:t>»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765FC668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3E5255">
        <w:t>референдума № 801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3E5255">
        <w:rPr>
          <w:szCs w:val="28"/>
        </w:rPr>
        <w:t>Коротаеву</w:t>
      </w:r>
      <w:proofErr w:type="spellEnd"/>
      <w:r w:rsidR="00BC2027">
        <w:rPr>
          <w:szCs w:val="28"/>
        </w:rPr>
        <w:t xml:space="preserve"> </w:t>
      </w:r>
      <w:r w:rsidR="003E5255">
        <w:rPr>
          <w:szCs w:val="28"/>
        </w:rPr>
        <w:t>Валентину</w:t>
      </w:r>
      <w:r w:rsidR="00BC2027">
        <w:rPr>
          <w:szCs w:val="28"/>
        </w:rPr>
        <w:t xml:space="preserve"> </w:t>
      </w:r>
      <w:r w:rsidR="003E5255">
        <w:rPr>
          <w:szCs w:val="28"/>
        </w:rPr>
        <w:t>Павло</w:t>
      </w:r>
      <w:r w:rsidR="00BC2027">
        <w:rPr>
          <w:szCs w:val="28"/>
        </w:rPr>
        <w:t>вну</w:t>
      </w:r>
      <w:r w:rsidR="002719E8">
        <w:t>.</w:t>
      </w:r>
    </w:p>
    <w:p w14:paraId="289F772C" w14:textId="0EE5DC68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3E5255">
        <w:rPr>
          <w:szCs w:val="28"/>
        </w:rPr>
        <w:t>астка, участка референдума № 801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5255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2025-04-07T12:40:00Z</cp:lastPrinted>
  <dcterms:created xsi:type="dcterms:W3CDTF">2023-08-24T13:19:00Z</dcterms:created>
  <dcterms:modified xsi:type="dcterms:W3CDTF">2025-04-07T12:42:00Z</dcterms:modified>
</cp:coreProperties>
</file>