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AA65BA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B260576" w:rsidR="00A77806" w:rsidRPr="005C10B0" w:rsidRDefault="00AA65BA" w:rsidP="00A77806">
      <w:pPr>
        <w:rPr>
          <w:bCs/>
          <w:szCs w:val="28"/>
        </w:rPr>
      </w:pPr>
      <w:r>
        <w:rPr>
          <w:bCs/>
          <w:szCs w:val="28"/>
        </w:rPr>
        <w:t xml:space="preserve"> 29</w:t>
      </w:r>
      <w:bookmarkStart w:id="0" w:name="_GoBack"/>
      <w:bookmarkEnd w:id="0"/>
      <w:r w:rsidR="00A77806" w:rsidRPr="005C10B0">
        <w:rPr>
          <w:bCs/>
          <w:szCs w:val="28"/>
        </w:rPr>
        <w:t xml:space="preserve"> </w:t>
      </w:r>
      <w:r w:rsidR="00D4002B">
        <w:rPr>
          <w:bCs/>
          <w:szCs w:val="28"/>
        </w:rPr>
        <w:t>ию</w:t>
      </w:r>
      <w:r w:rsidR="00A77806" w:rsidRPr="005C10B0">
        <w:rPr>
          <w:bCs/>
          <w:szCs w:val="28"/>
        </w:rPr>
        <w:t xml:space="preserve">ля 2024 года                                                 </w:t>
      </w:r>
      <w:r w:rsidR="00646EE6">
        <w:rPr>
          <w:bCs/>
          <w:szCs w:val="28"/>
        </w:rPr>
        <w:t xml:space="preserve"> </w:t>
      </w:r>
      <w:r w:rsidR="00D4002B">
        <w:rPr>
          <w:bCs/>
          <w:szCs w:val="28"/>
        </w:rPr>
        <w:t xml:space="preserve">                           № 112</w:t>
      </w:r>
      <w:r w:rsidR="007C7029">
        <w:rPr>
          <w:bCs/>
          <w:szCs w:val="28"/>
        </w:rPr>
        <w:t>-1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84D4A2F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D4002B">
              <w:rPr>
                <w:b/>
                <w:sz w:val="28"/>
                <w:szCs w:val="28"/>
              </w:rPr>
              <w:t>786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77777777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D4002B">
        <w:rPr>
          <w:szCs w:val="28"/>
        </w:rPr>
        <w:t>786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D4002B">
        <w:rPr>
          <w:szCs w:val="28"/>
        </w:rPr>
        <w:t>Черных Еленой Георгиевной</w:t>
      </w:r>
      <w:r w:rsidR="00630830" w:rsidRPr="00630830">
        <w:t>, выдвинут</w:t>
      </w:r>
      <w:r w:rsidR="00D4002B">
        <w:t>ой</w:t>
      </w:r>
      <w:r w:rsidR="00630830" w:rsidRPr="00630830">
        <w:t xml:space="preserve"> </w:t>
      </w:r>
      <w:r w:rsidR="00D4002B">
        <w:t>собранием избирателей по месту жительства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bookmarkEnd w:id="1"/>
      <w:r w:rsidR="00D772B4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E61300E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>
        <w:t>786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>
        <w:rPr>
          <w:szCs w:val="28"/>
        </w:rPr>
        <w:t>Черных Елену Георгиевну</w:t>
      </w:r>
      <w:r w:rsidR="001D1454" w:rsidRPr="00630830">
        <w:t xml:space="preserve">, </w:t>
      </w:r>
      <w:r>
        <w:rPr>
          <w:szCs w:val="28"/>
        </w:rPr>
        <w:t>с последующим зачислением в резерв</w:t>
      </w:r>
      <w:r w:rsidR="002719E8">
        <w:t>.</w:t>
      </w:r>
    </w:p>
    <w:p w14:paraId="289F772C" w14:textId="65C4973E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участка, участка референдума № 786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5B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37</cp:revision>
  <cp:lastPrinted>2024-08-04T10:59:00Z</cp:lastPrinted>
  <dcterms:created xsi:type="dcterms:W3CDTF">2023-08-24T13:19:00Z</dcterms:created>
  <dcterms:modified xsi:type="dcterms:W3CDTF">2024-08-04T11:00:00Z</dcterms:modified>
</cp:coreProperties>
</file>